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EF4C3D2" w14:textId="77777777" w:rsidR="006430C4" w:rsidRDefault="00F0354A">
      <w:pPr>
        <w:pStyle w:val="Heading1"/>
        <w:spacing w:line="244" w:lineRule="exact"/>
        <w:ind w:left="217" w:right="234"/>
        <w:jc w:val="center"/>
        <w:rPr>
          <w:u w:val="none"/>
        </w:rPr>
      </w:pPr>
      <w:r>
        <w:rPr>
          <w:spacing w:val="-2"/>
        </w:rPr>
        <w:t>CONTRATO</w:t>
      </w:r>
      <w:r>
        <w:rPr>
          <w:spacing w:val="-4"/>
        </w:rPr>
        <w:t xml:space="preserve"> </w:t>
      </w:r>
      <w:r>
        <w:rPr>
          <w:spacing w:val="-2"/>
        </w:rPr>
        <w:t>DE</w:t>
      </w:r>
      <w:r>
        <w:rPr>
          <w:spacing w:val="-4"/>
        </w:rPr>
        <w:t xml:space="preserve"> </w:t>
      </w:r>
      <w:r>
        <w:rPr>
          <w:spacing w:val="-2"/>
        </w:rPr>
        <w:t>ARRENDAMIENTO</w:t>
      </w:r>
    </w:p>
    <w:p w14:paraId="3F09491F" w14:textId="77777777" w:rsidR="006430C4" w:rsidRDefault="006430C4">
      <w:pPr>
        <w:pStyle w:val="BodyText"/>
        <w:ind w:left="0"/>
        <w:jc w:val="left"/>
        <w:rPr>
          <w:b/>
        </w:rPr>
      </w:pPr>
    </w:p>
    <w:p w14:paraId="62471196" w14:textId="77777777" w:rsidR="006430C4" w:rsidRDefault="006430C4">
      <w:pPr>
        <w:pStyle w:val="BodyText"/>
        <w:spacing w:before="201"/>
        <w:ind w:left="0"/>
        <w:jc w:val="left"/>
        <w:rPr>
          <w:b/>
        </w:rPr>
      </w:pPr>
    </w:p>
    <w:p w14:paraId="5B7A93D6" w14:textId="77777777" w:rsidR="006430C4" w:rsidRDefault="00F0354A">
      <w:pPr>
        <w:ind w:left="234" w:right="17"/>
        <w:jc w:val="center"/>
        <w:rPr>
          <w:b/>
          <w:sz w:val="24"/>
        </w:rPr>
      </w:pPr>
      <w:r>
        <w:rPr>
          <w:b/>
          <w:spacing w:val="-2"/>
          <w:sz w:val="24"/>
          <w:u w:val="single"/>
        </w:rPr>
        <w:t>REUNIDOS</w:t>
      </w:r>
    </w:p>
    <w:p w14:paraId="08866B9C" w14:textId="77777777" w:rsidR="006430C4" w:rsidRDefault="006430C4">
      <w:pPr>
        <w:pStyle w:val="BodyText"/>
        <w:ind w:left="0"/>
        <w:jc w:val="left"/>
        <w:rPr>
          <w:b/>
        </w:rPr>
      </w:pPr>
    </w:p>
    <w:p w14:paraId="27DB049C" w14:textId="77777777" w:rsidR="006430C4" w:rsidRDefault="006430C4">
      <w:pPr>
        <w:pStyle w:val="BodyText"/>
        <w:spacing w:before="201"/>
        <w:ind w:left="0"/>
        <w:jc w:val="left"/>
        <w:rPr>
          <w:b/>
        </w:rPr>
      </w:pPr>
    </w:p>
    <w:p w14:paraId="184C8C59" w14:textId="77777777" w:rsidR="006430C4" w:rsidRDefault="00F0354A">
      <w:pPr>
        <w:pStyle w:val="Heading2"/>
        <w:rPr>
          <w:u w:val="none"/>
        </w:rPr>
      </w:pPr>
      <w:r>
        <w:t>De</w:t>
      </w:r>
      <w:r>
        <w:rPr>
          <w:spacing w:val="-3"/>
        </w:rPr>
        <w:t xml:space="preserve"> </w:t>
      </w:r>
      <w:r>
        <w:t>una</w:t>
      </w:r>
      <w:r>
        <w:rPr>
          <w:spacing w:val="-1"/>
        </w:rPr>
        <w:t xml:space="preserve"> </w:t>
      </w:r>
      <w:r>
        <w:rPr>
          <w:spacing w:val="-2"/>
        </w:rPr>
        <w:t>parte:</w:t>
      </w:r>
    </w:p>
    <w:p w14:paraId="4BB0E43C" w14:textId="77777777" w:rsidR="006430C4" w:rsidRDefault="00F0354A">
      <w:pPr>
        <w:pStyle w:val="BodyText"/>
        <w:spacing w:before="247" w:line="244" w:lineRule="auto"/>
        <w:jc w:val="left"/>
      </w:pPr>
      <w:r>
        <w:rPr>
          <w:b/>
        </w:rPr>
        <w:t xml:space="preserve">Don </w:t>
      </w:r>
      <w:proofErr w:type="gramStart"/>
      <w:r>
        <w:rPr>
          <w:b/>
        </w:rPr>
        <w:t>[</w:t>
      </w:r>
      <w:r>
        <w:rPr>
          <w:b/>
          <w:spacing w:val="80"/>
          <w:w w:val="150"/>
        </w:rPr>
        <w:t xml:space="preserve"> </w:t>
      </w:r>
      <w:r>
        <w:rPr>
          <w:b/>
        </w:rPr>
        <w:t>]</w:t>
      </w:r>
      <w:proofErr w:type="gramEnd"/>
      <w:r>
        <w:t>, mayor de edad, de nacionalidad [</w:t>
      </w:r>
      <w:r>
        <w:rPr>
          <w:spacing w:val="80"/>
          <w:w w:val="150"/>
        </w:rPr>
        <w:t xml:space="preserve"> </w:t>
      </w:r>
      <w:r>
        <w:t xml:space="preserve">] con D.N.I. </w:t>
      </w:r>
      <w:proofErr w:type="spellStart"/>
      <w:r>
        <w:t>nº</w:t>
      </w:r>
      <w:proofErr w:type="spellEnd"/>
      <w:r>
        <w:t xml:space="preserve"> [</w:t>
      </w:r>
      <w:r>
        <w:rPr>
          <w:spacing w:val="80"/>
          <w:w w:val="150"/>
        </w:rPr>
        <w:t xml:space="preserve"> </w:t>
      </w:r>
      <w:r>
        <w:t>], con domicilio en [</w:t>
      </w:r>
      <w:r>
        <w:rPr>
          <w:spacing w:val="80"/>
          <w:w w:val="150"/>
        </w:rPr>
        <w:t xml:space="preserve"> </w:t>
      </w:r>
      <w:r>
        <w:t xml:space="preserve">] y cuya fotocopia del mismo queda incorporado como Anexo al </w:t>
      </w:r>
      <w:proofErr w:type="spellStart"/>
      <w:r>
        <w:t>ﬁnal</w:t>
      </w:r>
      <w:proofErr w:type="spellEnd"/>
      <w:r>
        <w:t xml:space="preserve"> de este contrato.</w:t>
      </w:r>
    </w:p>
    <w:p w14:paraId="5C30AA96" w14:textId="77777777" w:rsidR="006430C4" w:rsidRDefault="00F0354A">
      <w:pPr>
        <w:pStyle w:val="Heading2"/>
        <w:spacing w:before="242"/>
        <w:rPr>
          <w:u w:val="none"/>
        </w:rPr>
      </w:pPr>
      <w:r>
        <w:t>Y</w:t>
      </w:r>
      <w:r>
        <w:rPr>
          <w:spacing w:val="-1"/>
        </w:rPr>
        <w:t xml:space="preserve"> </w:t>
      </w:r>
      <w:r>
        <w:t xml:space="preserve">de </w:t>
      </w:r>
      <w:r>
        <w:rPr>
          <w:spacing w:val="-2"/>
        </w:rPr>
        <w:t>otra:</w:t>
      </w:r>
    </w:p>
    <w:p w14:paraId="520D1FB2" w14:textId="77777777" w:rsidR="006430C4" w:rsidRDefault="00F0354A">
      <w:pPr>
        <w:pStyle w:val="BodyText"/>
        <w:tabs>
          <w:tab w:val="left" w:pos="887"/>
          <w:tab w:val="left" w:pos="2722"/>
          <w:tab w:val="left" w:pos="4924"/>
        </w:tabs>
        <w:spacing w:before="247" w:line="244" w:lineRule="auto"/>
        <w:ind w:right="119"/>
        <w:jc w:val="left"/>
      </w:pPr>
      <w:r>
        <w:rPr>
          <w:b/>
        </w:rPr>
        <w:t>Don [</w:t>
      </w:r>
      <w:r>
        <w:rPr>
          <w:b/>
        </w:rPr>
        <w:tab/>
        <w:t>]</w:t>
      </w:r>
      <w:r>
        <w:t>,</w:t>
      </w:r>
      <w:r>
        <w:t xml:space="preserve"> con D.N.I. </w:t>
      </w:r>
      <w:proofErr w:type="spellStart"/>
      <w:r>
        <w:t>nº</w:t>
      </w:r>
      <w:proofErr w:type="spellEnd"/>
      <w:r>
        <w:t xml:space="preserve"> [</w:t>
      </w:r>
      <w:r>
        <w:tab/>
        <w:t>], con domicilio en [</w:t>
      </w:r>
      <w:r>
        <w:tab/>
        <w:t>].</w:t>
      </w:r>
      <w:r>
        <w:rPr>
          <w:spacing w:val="80"/>
        </w:rPr>
        <w:t xml:space="preserve"> </w:t>
      </w:r>
      <w:r>
        <w:t xml:space="preserve">y cuya fotocopia </w:t>
      </w:r>
      <w:proofErr w:type="gramStart"/>
      <w:r>
        <w:t>del mismo</w:t>
      </w:r>
      <w:proofErr w:type="gramEnd"/>
      <w:r>
        <w:t xml:space="preserve"> queda incorporado como Anexo al </w:t>
      </w:r>
      <w:proofErr w:type="spellStart"/>
      <w:r>
        <w:t>ﬁnal</w:t>
      </w:r>
      <w:proofErr w:type="spellEnd"/>
      <w:r>
        <w:t xml:space="preserve"> de este contrato.</w:t>
      </w:r>
    </w:p>
    <w:p w14:paraId="5C85DC62" w14:textId="77777777" w:rsidR="006430C4" w:rsidRDefault="00F0354A">
      <w:pPr>
        <w:pStyle w:val="Heading1"/>
        <w:spacing w:before="243"/>
        <w:ind w:left="3676"/>
        <w:rPr>
          <w:u w:val="none"/>
        </w:rPr>
      </w:pPr>
      <w:r>
        <w:rPr>
          <w:spacing w:val="-2"/>
        </w:rPr>
        <w:t>INTERVIENEN</w:t>
      </w:r>
    </w:p>
    <w:p w14:paraId="16648AF3" w14:textId="77777777" w:rsidR="006430C4" w:rsidRDefault="00F0354A">
      <w:pPr>
        <w:pStyle w:val="BodyText"/>
        <w:spacing w:before="247" w:line="244" w:lineRule="auto"/>
        <w:jc w:val="left"/>
      </w:pPr>
      <w:r>
        <w:rPr>
          <w:b/>
        </w:rPr>
        <w:t xml:space="preserve">Don </w:t>
      </w:r>
      <w:proofErr w:type="gramStart"/>
      <w:r>
        <w:rPr>
          <w:b/>
        </w:rPr>
        <w:t>[</w:t>
      </w:r>
      <w:r>
        <w:rPr>
          <w:b/>
          <w:spacing w:val="80"/>
        </w:rPr>
        <w:t xml:space="preserve"> </w:t>
      </w:r>
      <w:r>
        <w:rPr>
          <w:b/>
        </w:rPr>
        <w:t>]</w:t>
      </w:r>
      <w:proofErr w:type="gramEnd"/>
      <w:r>
        <w:rPr>
          <w:b/>
        </w:rPr>
        <w:t xml:space="preserve"> </w:t>
      </w:r>
      <w:r>
        <w:t xml:space="preserve">en su propio nombre y representación. En adelante se la denominará también como </w:t>
      </w:r>
      <w:r>
        <w:rPr>
          <w:b/>
        </w:rPr>
        <w:t>ARRENDADOR</w:t>
      </w:r>
      <w:r>
        <w:t>.</w:t>
      </w:r>
    </w:p>
    <w:p w14:paraId="2A333C9C" w14:textId="77777777" w:rsidR="006430C4" w:rsidRDefault="00F0354A">
      <w:pPr>
        <w:tabs>
          <w:tab w:val="left" w:pos="1106"/>
        </w:tabs>
        <w:spacing w:before="242" w:line="244" w:lineRule="auto"/>
        <w:ind w:left="100" w:right="119"/>
        <w:rPr>
          <w:b/>
          <w:sz w:val="24"/>
        </w:rPr>
      </w:pPr>
      <w:r>
        <w:rPr>
          <w:b/>
          <w:sz w:val="24"/>
        </w:rPr>
        <w:t>Don</w:t>
      </w:r>
      <w:r>
        <w:rPr>
          <w:b/>
          <w:spacing w:val="40"/>
          <w:sz w:val="24"/>
        </w:rPr>
        <w:t xml:space="preserve"> </w:t>
      </w:r>
      <w:r>
        <w:rPr>
          <w:b/>
          <w:sz w:val="24"/>
        </w:rPr>
        <w:t>[</w:t>
      </w:r>
      <w:r>
        <w:rPr>
          <w:b/>
          <w:sz w:val="24"/>
        </w:rPr>
        <w:tab/>
        <w:t>]</w:t>
      </w:r>
      <w:r>
        <w:rPr>
          <w:b/>
          <w:spacing w:val="40"/>
          <w:sz w:val="24"/>
        </w:rPr>
        <w:t xml:space="preserve"> </w:t>
      </w:r>
      <w:r>
        <w:rPr>
          <w:sz w:val="24"/>
        </w:rPr>
        <w:t>en</w:t>
      </w:r>
      <w:r>
        <w:rPr>
          <w:spacing w:val="40"/>
          <w:sz w:val="24"/>
        </w:rPr>
        <w:t xml:space="preserve"> </w:t>
      </w:r>
      <w:r>
        <w:rPr>
          <w:sz w:val="24"/>
        </w:rPr>
        <w:t>su</w:t>
      </w:r>
      <w:r>
        <w:rPr>
          <w:spacing w:val="40"/>
          <w:sz w:val="24"/>
        </w:rPr>
        <w:t xml:space="preserve"> </w:t>
      </w:r>
      <w:r>
        <w:rPr>
          <w:sz w:val="24"/>
        </w:rPr>
        <w:t>propio</w:t>
      </w:r>
      <w:r>
        <w:rPr>
          <w:spacing w:val="40"/>
          <w:sz w:val="24"/>
        </w:rPr>
        <w:t xml:space="preserve"> </w:t>
      </w:r>
      <w:r>
        <w:rPr>
          <w:sz w:val="24"/>
        </w:rPr>
        <w:t>nombre</w:t>
      </w:r>
      <w:r>
        <w:rPr>
          <w:spacing w:val="40"/>
          <w:sz w:val="24"/>
        </w:rPr>
        <w:t xml:space="preserve"> </w:t>
      </w:r>
      <w:r>
        <w:rPr>
          <w:sz w:val="24"/>
        </w:rPr>
        <w:t>y</w:t>
      </w:r>
      <w:r>
        <w:rPr>
          <w:spacing w:val="40"/>
          <w:sz w:val="24"/>
        </w:rPr>
        <w:t xml:space="preserve"> </w:t>
      </w:r>
      <w:r>
        <w:rPr>
          <w:sz w:val="24"/>
        </w:rPr>
        <w:t>representación.</w:t>
      </w:r>
      <w:r>
        <w:rPr>
          <w:spacing w:val="40"/>
          <w:sz w:val="24"/>
        </w:rPr>
        <w:t xml:space="preserve"> </w:t>
      </w:r>
      <w:r>
        <w:rPr>
          <w:sz w:val="24"/>
        </w:rPr>
        <w:t>En</w:t>
      </w:r>
      <w:r>
        <w:rPr>
          <w:spacing w:val="40"/>
          <w:sz w:val="24"/>
        </w:rPr>
        <w:t xml:space="preserve"> </w:t>
      </w:r>
      <w:r>
        <w:rPr>
          <w:sz w:val="24"/>
        </w:rPr>
        <w:t>adelante</w:t>
      </w:r>
      <w:r>
        <w:rPr>
          <w:spacing w:val="40"/>
          <w:sz w:val="24"/>
        </w:rPr>
        <w:t xml:space="preserve"> </w:t>
      </w:r>
      <w:r>
        <w:rPr>
          <w:sz w:val="24"/>
        </w:rPr>
        <w:t>se</w:t>
      </w:r>
      <w:r>
        <w:rPr>
          <w:spacing w:val="40"/>
          <w:sz w:val="24"/>
        </w:rPr>
        <w:t xml:space="preserve"> </w:t>
      </w:r>
      <w:r>
        <w:rPr>
          <w:sz w:val="24"/>
        </w:rPr>
        <w:t>les</w:t>
      </w:r>
      <w:r>
        <w:rPr>
          <w:spacing w:val="40"/>
          <w:sz w:val="24"/>
        </w:rPr>
        <w:t xml:space="preserve"> </w:t>
      </w:r>
      <w:r>
        <w:rPr>
          <w:sz w:val="24"/>
        </w:rPr>
        <w:t xml:space="preserve">denominará también como </w:t>
      </w:r>
      <w:r>
        <w:rPr>
          <w:b/>
          <w:sz w:val="24"/>
        </w:rPr>
        <w:t>ARRENDATARIO.</w:t>
      </w:r>
    </w:p>
    <w:p w14:paraId="0AA8E638" w14:textId="77777777" w:rsidR="006430C4" w:rsidRDefault="00F0354A">
      <w:pPr>
        <w:pStyle w:val="BodyText"/>
        <w:spacing w:before="242" w:line="244" w:lineRule="auto"/>
        <w:ind w:right="118"/>
      </w:pPr>
      <w:r>
        <w:t xml:space="preserve">Ambas partes en la calidad con la que actúan, se reconocen recíprocamente capacidad jurídica para contratar y obligarse y en especial para el otorgamiento del presente </w:t>
      </w:r>
      <w:r>
        <w:rPr>
          <w:b/>
          <w:u w:val="single"/>
        </w:rPr>
        <w:t>CONTRATO DE ARRENDAMIENTO DE VIVIENDA</w:t>
      </w:r>
      <w:r>
        <w:t>, del que resultan los siguientes</w:t>
      </w:r>
    </w:p>
    <w:p w14:paraId="0C94B901" w14:textId="77777777" w:rsidR="006430C4" w:rsidRDefault="00F0354A">
      <w:pPr>
        <w:pStyle w:val="Heading1"/>
        <w:spacing w:before="244"/>
        <w:ind w:left="3691"/>
        <w:rPr>
          <w:u w:val="none"/>
        </w:rPr>
      </w:pPr>
      <w:r>
        <w:rPr>
          <w:spacing w:val="-2"/>
        </w:rPr>
        <w:t>ANTECEDENTES</w:t>
      </w:r>
    </w:p>
    <w:p w14:paraId="408A19DB" w14:textId="77777777" w:rsidR="006430C4" w:rsidRDefault="00F0354A">
      <w:pPr>
        <w:pStyle w:val="BodyText"/>
        <w:spacing w:before="247" w:line="441" w:lineRule="auto"/>
        <w:ind w:right="927"/>
        <w:jc w:val="left"/>
      </w:pPr>
      <w:r>
        <w:t>1º.-</w:t>
      </w:r>
      <w:r>
        <w:rPr>
          <w:spacing w:val="-5"/>
        </w:rPr>
        <w:t xml:space="preserve"> </w:t>
      </w:r>
      <w:r>
        <w:t>Que</w:t>
      </w:r>
      <w:r>
        <w:rPr>
          <w:spacing w:val="-4"/>
        </w:rPr>
        <w:t xml:space="preserve"> </w:t>
      </w:r>
      <w:r>
        <w:rPr>
          <w:b/>
        </w:rPr>
        <w:t>EL</w:t>
      </w:r>
      <w:r>
        <w:rPr>
          <w:b/>
          <w:spacing w:val="-4"/>
        </w:rPr>
        <w:t xml:space="preserve"> </w:t>
      </w:r>
      <w:r>
        <w:rPr>
          <w:b/>
        </w:rPr>
        <w:t>ARRENDADOR</w:t>
      </w:r>
      <w:r>
        <w:rPr>
          <w:b/>
          <w:spacing w:val="-5"/>
        </w:rPr>
        <w:t xml:space="preserve"> </w:t>
      </w:r>
      <w:r>
        <w:t>es</w:t>
      </w:r>
      <w:r>
        <w:rPr>
          <w:spacing w:val="-4"/>
        </w:rPr>
        <w:t xml:space="preserve"> </w:t>
      </w:r>
      <w:r>
        <w:t>propietario</w:t>
      </w:r>
      <w:r>
        <w:rPr>
          <w:spacing w:val="-4"/>
        </w:rPr>
        <w:t xml:space="preserve"> </w:t>
      </w:r>
      <w:r>
        <w:t>de</w:t>
      </w:r>
      <w:r>
        <w:rPr>
          <w:spacing w:val="-4"/>
        </w:rPr>
        <w:t xml:space="preserve"> </w:t>
      </w:r>
      <w:r>
        <w:t>la</w:t>
      </w:r>
      <w:r>
        <w:rPr>
          <w:spacing w:val="-4"/>
        </w:rPr>
        <w:t xml:space="preserve"> </w:t>
      </w:r>
      <w:r>
        <w:t>vivienda</w:t>
      </w:r>
      <w:r>
        <w:rPr>
          <w:spacing w:val="-4"/>
        </w:rPr>
        <w:t xml:space="preserve"> </w:t>
      </w:r>
      <w:r>
        <w:t>sita</w:t>
      </w:r>
      <w:r>
        <w:rPr>
          <w:spacing w:val="-4"/>
        </w:rPr>
        <w:t xml:space="preserve"> </w:t>
      </w:r>
      <w:r>
        <w:t>en</w:t>
      </w:r>
      <w:r>
        <w:rPr>
          <w:spacing w:val="-4"/>
        </w:rPr>
        <w:t xml:space="preserve"> </w:t>
      </w:r>
      <w:proofErr w:type="gramStart"/>
      <w:r>
        <w:t>[</w:t>
      </w:r>
      <w:r>
        <w:rPr>
          <w:spacing w:val="80"/>
        </w:rPr>
        <w:t xml:space="preserve"> </w:t>
      </w:r>
      <w:r>
        <w:t>]</w:t>
      </w:r>
      <w:proofErr w:type="gramEnd"/>
      <w:r>
        <w:t>,</w:t>
      </w:r>
      <w:r>
        <w:rPr>
          <w:spacing w:val="-4"/>
        </w:rPr>
        <w:t xml:space="preserve"> </w:t>
      </w:r>
      <w:r>
        <w:t>calle</w:t>
      </w:r>
      <w:r>
        <w:rPr>
          <w:spacing w:val="-4"/>
        </w:rPr>
        <w:t xml:space="preserve"> </w:t>
      </w:r>
      <w:r>
        <w:t>[</w:t>
      </w:r>
      <w:r>
        <w:rPr>
          <w:spacing w:val="80"/>
        </w:rPr>
        <w:t xml:space="preserve"> </w:t>
      </w:r>
      <w:r>
        <w:t xml:space="preserve">]. Ref. catastral: </w:t>
      </w:r>
      <w:proofErr w:type="gramStart"/>
      <w:r>
        <w:t>[</w:t>
      </w:r>
      <w:r>
        <w:rPr>
          <w:spacing w:val="80"/>
        </w:rPr>
        <w:t xml:space="preserve"> </w:t>
      </w:r>
      <w:r>
        <w:t>]</w:t>
      </w:r>
      <w:proofErr w:type="gramEnd"/>
    </w:p>
    <w:p w14:paraId="0D0EACC5" w14:textId="77777777" w:rsidR="006430C4" w:rsidRDefault="00F0354A">
      <w:pPr>
        <w:pStyle w:val="BodyText"/>
        <w:spacing w:before="2"/>
        <w:jc w:val="left"/>
      </w:pPr>
      <w:r>
        <w:t>Se</w:t>
      </w:r>
      <w:r>
        <w:rPr>
          <w:spacing w:val="-2"/>
        </w:rPr>
        <w:t xml:space="preserve"> </w:t>
      </w:r>
      <w:r>
        <w:t>halla</w:t>
      </w:r>
      <w:r>
        <w:rPr>
          <w:spacing w:val="-2"/>
        </w:rPr>
        <w:t xml:space="preserve"> </w:t>
      </w:r>
      <w:r>
        <w:t>inscrita</w:t>
      </w:r>
      <w:r>
        <w:rPr>
          <w:spacing w:val="-2"/>
        </w:rPr>
        <w:t xml:space="preserve"> </w:t>
      </w:r>
      <w:r>
        <w:t>en</w:t>
      </w:r>
      <w:r>
        <w:rPr>
          <w:spacing w:val="-2"/>
        </w:rPr>
        <w:t xml:space="preserve"> </w:t>
      </w:r>
      <w:r>
        <w:t>el</w:t>
      </w:r>
      <w:r>
        <w:rPr>
          <w:spacing w:val="-2"/>
        </w:rPr>
        <w:t xml:space="preserve"> </w:t>
      </w:r>
      <w:r>
        <w:t>Registro</w:t>
      </w:r>
      <w:r>
        <w:rPr>
          <w:spacing w:val="-2"/>
        </w:rPr>
        <w:t xml:space="preserve"> </w:t>
      </w:r>
      <w:r>
        <w:t>de</w:t>
      </w:r>
      <w:r>
        <w:rPr>
          <w:spacing w:val="-2"/>
        </w:rPr>
        <w:t xml:space="preserve"> </w:t>
      </w:r>
      <w:r>
        <w:t>la</w:t>
      </w:r>
      <w:r>
        <w:rPr>
          <w:spacing w:val="-2"/>
        </w:rPr>
        <w:t xml:space="preserve"> </w:t>
      </w:r>
      <w:r>
        <w:t>Propiedad</w:t>
      </w:r>
      <w:r>
        <w:rPr>
          <w:spacing w:val="-2"/>
        </w:rPr>
        <w:t xml:space="preserve"> </w:t>
      </w:r>
      <w:r>
        <w:t>de</w:t>
      </w:r>
      <w:r>
        <w:rPr>
          <w:spacing w:val="-1"/>
        </w:rPr>
        <w:t xml:space="preserve"> </w:t>
      </w:r>
      <w:proofErr w:type="gramStart"/>
      <w:r>
        <w:t>[</w:t>
      </w:r>
      <w:r>
        <w:rPr>
          <w:spacing w:val="75"/>
          <w:w w:val="150"/>
        </w:rPr>
        <w:t xml:space="preserve"> </w:t>
      </w:r>
      <w:r>
        <w:t>]</w:t>
      </w:r>
      <w:proofErr w:type="gramEnd"/>
      <w:r>
        <w:rPr>
          <w:spacing w:val="-2"/>
        </w:rPr>
        <w:t xml:space="preserve"> </w:t>
      </w:r>
      <w:r>
        <w:t>al</w:t>
      </w:r>
      <w:r>
        <w:rPr>
          <w:spacing w:val="-2"/>
        </w:rPr>
        <w:t xml:space="preserve"> </w:t>
      </w:r>
      <w:r>
        <w:t>Tomo</w:t>
      </w:r>
      <w:r>
        <w:rPr>
          <w:spacing w:val="-1"/>
        </w:rPr>
        <w:t xml:space="preserve"> </w:t>
      </w:r>
      <w:r>
        <w:t>[</w:t>
      </w:r>
      <w:r>
        <w:rPr>
          <w:spacing w:val="75"/>
          <w:w w:val="150"/>
        </w:rPr>
        <w:t xml:space="preserve"> </w:t>
      </w:r>
      <w:r>
        <w:t>]</w:t>
      </w:r>
      <w:r>
        <w:rPr>
          <w:spacing w:val="-2"/>
        </w:rPr>
        <w:t xml:space="preserve"> </w:t>
      </w:r>
      <w:r>
        <w:t>Libro</w:t>
      </w:r>
      <w:r>
        <w:rPr>
          <w:spacing w:val="-2"/>
        </w:rPr>
        <w:t xml:space="preserve"> </w:t>
      </w:r>
      <w:r>
        <w:t>[</w:t>
      </w:r>
      <w:r>
        <w:rPr>
          <w:spacing w:val="76"/>
          <w:w w:val="150"/>
        </w:rPr>
        <w:t xml:space="preserve"> </w:t>
      </w:r>
      <w:r>
        <w:t>]</w:t>
      </w:r>
      <w:r>
        <w:rPr>
          <w:spacing w:val="-2"/>
        </w:rPr>
        <w:t xml:space="preserve"> </w:t>
      </w:r>
      <w:r>
        <w:t>Folio</w:t>
      </w:r>
      <w:r>
        <w:rPr>
          <w:spacing w:val="-2"/>
        </w:rPr>
        <w:t xml:space="preserve"> </w:t>
      </w:r>
      <w:r>
        <w:t>[</w:t>
      </w:r>
      <w:r>
        <w:rPr>
          <w:spacing w:val="76"/>
          <w:w w:val="150"/>
        </w:rPr>
        <w:t xml:space="preserve"> </w:t>
      </w:r>
      <w:r>
        <w:rPr>
          <w:spacing w:val="-5"/>
        </w:rPr>
        <w:t>].</w:t>
      </w:r>
    </w:p>
    <w:p w14:paraId="0706BC9D" w14:textId="77777777" w:rsidR="006430C4" w:rsidRDefault="00F0354A">
      <w:pPr>
        <w:pStyle w:val="BodyText"/>
        <w:tabs>
          <w:tab w:val="left" w:pos="3117"/>
        </w:tabs>
        <w:spacing w:before="247" w:line="244" w:lineRule="auto"/>
        <w:ind w:right="119"/>
        <w:jc w:val="left"/>
      </w:pPr>
      <w:proofErr w:type="spellStart"/>
      <w:r>
        <w:t>Nº</w:t>
      </w:r>
      <w:proofErr w:type="spellEnd"/>
      <w:r>
        <w:t xml:space="preserve"> Cédula de habitabilidad [</w:t>
      </w:r>
      <w:r>
        <w:tab/>
        <w:t xml:space="preserve">]. Se adjunta fotocopia de </w:t>
      </w:r>
      <w:proofErr w:type="gramStart"/>
      <w:r>
        <w:t>la misma</w:t>
      </w:r>
      <w:proofErr w:type="gramEnd"/>
      <w:r>
        <w:t xml:space="preserve"> como </w:t>
      </w:r>
      <w:r>
        <w:t xml:space="preserve">anexo al </w:t>
      </w:r>
      <w:proofErr w:type="spellStart"/>
      <w:r>
        <w:t>ﬁnal</w:t>
      </w:r>
      <w:proofErr w:type="spellEnd"/>
      <w:r>
        <w:t xml:space="preserve"> del presente contrato.</w:t>
      </w:r>
    </w:p>
    <w:p w14:paraId="287E8B9C" w14:textId="51FF8F86" w:rsidR="006430C4" w:rsidRDefault="00F0354A">
      <w:pPr>
        <w:pStyle w:val="BodyText"/>
        <w:tabs>
          <w:tab w:val="left" w:pos="4141"/>
        </w:tabs>
        <w:spacing w:before="242" w:line="244" w:lineRule="auto"/>
        <w:ind w:right="119"/>
        <w:jc w:val="left"/>
      </w:pPr>
      <w:proofErr w:type="spellStart"/>
      <w:r>
        <w:t>Cer</w:t>
      </w:r>
      <w:r w:rsidR="004137F4">
        <w:t>ti</w:t>
      </w:r>
      <w:r>
        <w:t>ﬁ</w:t>
      </w:r>
      <w:r>
        <w:t>cado</w:t>
      </w:r>
      <w:proofErr w:type="spellEnd"/>
      <w:r>
        <w:rPr>
          <w:spacing w:val="40"/>
        </w:rPr>
        <w:t xml:space="preserve"> </w:t>
      </w:r>
      <w:r>
        <w:t>de</w:t>
      </w:r>
      <w:r>
        <w:rPr>
          <w:spacing w:val="40"/>
        </w:rPr>
        <w:t xml:space="preserve"> </w:t>
      </w:r>
      <w:proofErr w:type="spellStart"/>
      <w:r>
        <w:t>eﬁciencia</w:t>
      </w:r>
      <w:proofErr w:type="spellEnd"/>
      <w:r>
        <w:rPr>
          <w:spacing w:val="40"/>
        </w:rPr>
        <w:t xml:space="preserve"> </w:t>
      </w:r>
      <w:r w:rsidR="004137F4">
        <w:t>energética</w:t>
      </w:r>
      <w:r>
        <w:rPr>
          <w:spacing w:val="40"/>
        </w:rPr>
        <w:t xml:space="preserve"> </w:t>
      </w:r>
      <w:r>
        <w:t>[</w:t>
      </w:r>
      <w:r>
        <w:tab/>
        <w:t>].</w:t>
      </w:r>
      <w:r>
        <w:rPr>
          <w:spacing w:val="31"/>
        </w:rPr>
        <w:t xml:space="preserve"> </w:t>
      </w:r>
      <w:r>
        <w:t>Se</w:t>
      </w:r>
      <w:r>
        <w:rPr>
          <w:spacing w:val="31"/>
        </w:rPr>
        <w:t xml:space="preserve"> </w:t>
      </w:r>
      <w:r>
        <w:t>adjunta</w:t>
      </w:r>
      <w:r>
        <w:rPr>
          <w:spacing w:val="31"/>
        </w:rPr>
        <w:t xml:space="preserve"> </w:t>
      </w:r>
      <w:r>
        <w:t>fotocopia</w:t>
      </w:r>
      <w:r>
        <w:rPr>
          <w:spacing w:val="31"/>
        </w:rPr>
        <w:t xml:space="preserve"> </w:t>
      </w:r>
      <w:r>
        <w:t>del</w:t>
      </w:r>
      <w:r>
        <w:rPr>
          <w:spacing w:val="31"/>
        </w:rPr>
        <w:t xml:space="preserve"> </w:t>
      </w:r>
      <w:proofErr w:type="spellStart"/>
      <w:r>
        <w:t>cer</w:t>
      </w:r>
      <w:r w:rsidR="004137F4">
        <w:t>ti</w:t>
      </w:r>
      <w:r>
        <w:t>ﬁ</w:t>
      </w:r>
      <w:r>
        <w:t>cado</w:t>
      </w:r>
      <w:proofErr w:type="spellEnd"/>
      <w:r>
        <w:rPr>
          <w:spacing w:val="31"/>
        </w:rPr>
        <w:t xml:space="preserve"> </w:t>
      </w:r>
      <w:r>
        <w:t xml:space="preserve">como anexo al </w:t>
      </w:r>
      <w:proofErr w:type="spellStart"/>
      <w:r>
        <w:t>ﬁnal</w:t>
      </w:r>
      <w:proofErr w:type="spellEnd"/>
      <w:r>
        <w:t xml:space="preserve"> del presente contrato.</w:t>
      </w:r>
    </w:p>
    <w:p w14:paraId="19BE9878" w14:textId="77777777" w:rsidR="006430C4" w:rsidRDefault="00F0354A">
      <w:pPr>
        <w:pStyle w:val="BodyText"/>
        <w:spacing w:before="242" w:line="244" w:lineRule="auto"/>
        <w:jc w:val="left"/>
      </w:pPr>
      <w:r>
        <w:t xml:space="preserve">2º.- Que </w:t>
      </w:r>
      <w:r>
        <w:rPr>
          <w:b/>
        </w:rPr>
        <w:t xml:space="preserve">EL ARRENDATARIO, </w:t>
      </w:r>
      <w:r>
        <w:t>está interesado en el alquiler de la vivienda descrita en el antecedente 1º, para su uso personal y vivienda habitual.</w:t>
      </w:r>
    </w:p>
    <w:p w14:paraId="3FEC014B" w14:textId="64C6D9C7" w:rsidR="006430C4" w:rsidRDefault="00F0354A">
      <w:pPr>
        <w:pStyle w:val="BodyText"/>
        <w:spacing w:before="243" w:line="244" w:lineRule="auto"/>
        <w:jc w:val="left"/>
      </w:pPr>
      <w:r>
        <w:t>3º.- Y para formalizar lo que sobre el par</w:t>
      </w:r>
      <w:r w:rsidR="004137F4">
        <w:t>ti</w:t>
      </w:r>
      <w:r>
        <w:t xml:space="preserve">cular </w:t>
      </w:r>
      <w:r w:rsidR="004137F4">
        <w:t>tienen</w:t>
      </w:r>
      <w:r>
        <w:t xml:space="preserve"> convenido otorgan el presente</w:t>
      </w:r>
      <w:r>
        <w:rPr>
          <w:spacing w:val="40"/>
        </w:rPr>
        <w:t xml:space="preserve"> </w:t>
      </w:r>
      <w:r>
        <w:t>contrato con sujeción a los siguientes</w:t>
      </w:r>
    </w:p>
    <w:p w14:paraId="5BFA81F2" w14:textId="77777777" w:rsidR="006430C4" w:rsidRDefault="006430C4">
      <w:pPr>
        <w:spacing w:line="244" w:lineRule="auto"/>
        <w:sectPr w:rsidR="006430C4">
          <w:headerReference w:type="even" r:id="rId7"/>
          <w:headerReference w:type="default" r:id="rId8"/>
          <w:footerReference w:type="default" r:id="rId9"/>
          <w:headerReference w:type="first" r:id="rId10"/>
          <w:type w:val="continuous"/>
          <w:pgSz w:w="11900" w:h="16840"/>
          <w:pgMar w:top="1420" w:right="1580" w:bottom="1260" w:left="1600" w:header="408" w:footer="1074" w:gutter="0"/>
          <w:pgNumType w:start="1"/>
          <w:cols w:space="720"/>
        </w:sectPr>
      </w:pPr>
    </w:p>
    <w:p w14:paraId="345809BD" w14:textId="77777777" w:rsidR="006430C4" w:rsidRDefault="00F0354A">
      <w:pPr>
        <w:pStyle w:val="Heading1"/>
        <w:spacing w:line="244" w:lineRule="exact"/>
        <w:ind w:left="234" w:right="17"/>
        <w:jc w:val="center"/>
        <w:rPr>
          <w:u w:val="none"/>
        </w:rPr>
      </w:pPr>
      <w:r>
        <w:rPr>
          <w:spacing w:val="-2"/>
        </w:rPr>
        <w:lastRenderedPageBreak/>
        <w:t>PACTOS</w:t>
      </w:r>
    </w:p>
    <w:p w14:paraId="307A75EC" w14:textId="77777777" w:rsidR="006430C4" w:rsidRDefault="006430C4">
      <w:pPr>
        <w:pStyle w:val="BodyText"/>
        <w:ind w:left="0"/>
        <w:jc w:val="left"/>
        <w:rPr>
          <w:b/>
        </w:rPr>
      </w:pPr>
    </w:p>
    <w:p w14:paraId="650AA58A" w14:textId="77777777" w:rsidR="006430C4" w:rsidRDefault="006430C4">
      <w:pPr>
        <w:pStyle w:val="BodyText"/>
        <w:spacing w:before="201"/>
        <w:ind w:left="0"/>
        <w:jc w:val="left"/>
        <w:rPr>
          <w:b/>
        </w:rPr>
      </w:pPr>
    </w:p>
    <w:p w14:paraId="647D91EC" w14:textId="69ACBF72" w:rsidR="006430C4" w:rsidRDefault="00F0354A">
      <w:pPr>
        <w:pStyle w:val="BodyText"/>
        <w:spacing w:line="244" w:lineRule="auto"/>
        <w:ind w:right="118"/>
      </w:pPr>
      <w:proofErr w:type="gramStart"/>
      <w:r>
        <w:rPr>
          <w:b/>
          <w:u w:val="single"/>
        </w:rPr>
        <w:t>PRIMERO.-</w:t>
      </w:r>
      <w:proofErr w:type="gramEnd"/>
      <w:r>
        <w:rPr>
          <w:b/>
          <w:u w:val="single"/>
        </w:rPr>
        <w:t xml:space="preserve"> </w:t>
      </w:r>
      <w:r>
        <w:rPr>
          <w:b/>
          <w:u w:val="single"/>
        </w:rPr>
        <w:t>REGULACION.-</w:t>
      </w:r>
      <w:r>
        <w:rPr>
          <w:b/>
        </w:rPr>
        <w:t xml:space="preserve"> </w:t>
      </w:r>
      <w:r>
        <w:t xml:space="preserve">El presente contrato se regirá por lo dispuesto en la Ley 29/1994 de 24 de noviembre, de Arrendamientos Urbanos (LAU); por los pactos, cláusulas y condiciones determinados por la voluntad de las partes en el marco de lo establecido en el </w:t>
      </w:r>
      <w:r w:rsidR="004137F4">
        <w:t>tí</w:t>
      </w:r>
      <w:r>
        <w:t>tulo II LAU; y supletoriamente por lo dispuesto en el Código Civil.</w:t>
      </w:r>
    </w:p>
    <w:p w14:paraId="4053EF10" w14:textId="77777777" w:rsidR="006430C4" w:rsidRDefault="00F0354A">
      <w:pPr>
        <w:pStyle w:val="BodyText"/>
        <w:spacing w:before="244" w:line="244" w:lineRule="auto"/>
        <w:ind w:right="118"/>
      </w:pPr>
      <w:proofErr w:type="gramStart"/>
      <w:r>
        <w:rPr>
          <w:b/>
          <w:u w:val="single"/>
        </w:rPr>
        <w:t>SEGUNDO.-</w:t>
      </w:r>
      <w:proofErr w:type="gramEnd"/>
      <w:r>
        <w:rPr>
          <w:b/>
          <w:spacing w:val="-2"/>
          <w:u w:val="single"/>
        </w:rPr>
        <w:t xml:space="preserve"> </w:t>
      </w:r>
      <w:r>
        <w:rPr>
          <w:b/>
          <w:u w:val="single"/>
        </w:rPr>
        <w:t>OBJETO.-</w:t>
      </w:r>
      <w:r>
        <w:rPr>
          <w:b/>
          <w:spacing w:val="-2"/>
        </w:rPr>
        <w:t xml:space="preserve"> </w:t>
      </w:r>
      <w:r>
        <w:t>Por</w:t>
      </w:r>
      <w:r>
        <w:rPr>
          <w:spacing w:val="-2"/>
        </w:rPr>
        <w:t xml:space="preserve"> </w:t>
      </w:r>
      <w:r>
        <w:t>medio</w:t>
      </w:r>
      <w:r>
        <w:rPr>
          <w:spacing w:val="-2"/>
        </w:rPr>
        <w:t xml:space="preserve"> </w:t>
      </w:r>
      <w:r>
        <w:t>del</w:t>
      </w:r>
      <w:r>
        <w:rPr>
          <w:spacing w:val="-2"/>
        </w:rPr>
        <w:t xml:space="preserve"> </w:t>
      </w:r>
      <w:r>
        <w:t>presente</w:t>
      </w:r>
      <w:r>
        <w:rPr>
          <w:spacing w:val="-2"/>
        </w:rPr>
        <w:t xml:space="preserve"> </w:t>
      </w:r>
      <w:r>
        <w:t>contrato</w:t>
      </w:r>
      <w:r>
        <w:rPr>
          <w:spacing w:val="-2"/>
        </w:rPr>
        <w:t xml:space="preserve"> </w:t>
      </w:r>
      <w:r>
        <w:t>la</w:t>
      </w:r>
      <w:r>
        <w:rPr>
          <w:spacing w:val="-2"/>
        </w:rPr>
        <w:t xml:space="preserve"> </w:t>
      </w:r>
      <w:r>
        <w:t>parte</w:t>
      </w:r>
      <w:r>
        <w:rPr>
          <w:spacing w:val="-2"/>
        </w:rPr>
        <w:t xml:space="preserve"> </w:t>
      </w:r>
      <w:r>
        <w:t>arrendadora</w:t>
      </w:r>
      <w:r>
        <w:rPr>
          <w:spacing w:val="-2"/>
        </w:rPr>
        <w:t xml:space="preserve"> </w:t>
      </w:r>
      <w:r>
        <w:t>arrienda</w:t>
      </w:r>
      <w:r>
        <w:rPr>
          <w:spacing w:val="-2"/>
        </w:rPr>
        <w:t xml:space="preserve"> </w:t>
      </w:r>
      <w:r>
        <w:t>a la parte arrendataria la vivienda descrita en el Antecedente Primero, quien lo acepta.</w:t>
      </w:r>
    </w:p>
    <w:p w14:paraId="6F071AF7" w14:textId="6B685E83" w:rsidR="006430C4" w:rsidRDefault="00F0354A">
      <w:pPr>
        <w:pStyle w:val="BodyText"/>
        <w:spacing w:before="243" w:line="244" w:lineRule="auto"/>
        <w:ind w:right="118"/>
      </w:pPr>
      <w:r>
        <w:t xml:space="preserve">El inmueble se arrienda como cuerpo cierto y </w:t>
      </w:r>
      <w:r>
        <w:rPr>
          <w:b/>
        </w:rPr>
        <w:t>vacío de muebles</w:t>
      </w:r>
      <w:r>
        <w:t xml:space="preserve">. Se adjuntan </w:t>
      </w:r>
      <w:r w:rsidR="004137F4">
        <w:t>fotogramas</w:t>
      </w:r>
      <w:r>
        <w:t xml:space="preserve"> de la vivienda a los efectos de dejar constancia del estado del inmueble en el momento del arriendo, como Anexo al presente contrato.</w:t>
      </w:r>
    </w:p>
    <w:p w14:paraId="7EA273FB" w14:textId="3856B2C5" w:rsidR="006430C4" w:rsidRDefault="00F0354A">
      <w:pPr>
        <w:pStyle w:val="BodyText"/>
        <w:spacing w:before="243" w:line="244" w:lineRule="auto"/>
        <w:ind w:right="118"/>
      </w:pPr>
      <w:r>
        <w:t xml:space="preserve">La parte arrendataria se obliga a </w:t>
      </w:r>
      <w:r w:rsidR="004137F4">
        <w:t>utilizar</w:t>
      </w:r>
      <w:r>
        <w:t xml:space="preserve"> el inmueble arrendado como vivienda habitual y permanente propia, no pudiéndose variar dicho uso sin </w:t>
      </w:r>
      <w:r w:rsidR="004137F4">
        <w:t>consentimiento</w:t>
      </w:r>
      <w:r>
        <w:t xml:space="preserve"> escrito de la parte arrendadora. El incumplimiento de este precepto será </w:t>
      </w:r>
      <w:r w:rsidR="004137F4">
        <w:t>motivo</w:t>
      </w:r>
      <w:r>
        <w:t xml:space="preserve"> de resolución del </w:t>
      </w:r>
      <w:r>
        <w:rPr>
          <w:spacing w:val="-2"/>
        </w:rPr>
        <w:t>contrato.</w:t>
      </w:r>
    </w:p>
    <w:p w14:paraId="394866EF" w14:textId="77777777" w:rsidR="006430C4" w:rsidRDefault="00F0354A">
      <w:pPr>
        <w:pStyle w:val="BodyText"/>
        <w:spacing w:before="245" w:line="244" w:lineRule="auto"/>
        <w:ind w:right="118"/>
      </w:pPr>
      <w:r>
        <w:t>Si entrare a convivir con el arrendatario una tercera persona ajena del ámbito familiar directo en primer grado, lo deberá comunicar por escrito a la propiedad.</w:t>
      </w:r>
    </w:p>
    <w:p w14:paraId="29A1B751" w14:textId="0CDFFD8D" w:rsidR="006430C4" w:rsidRDefault="00F0354A">
      <w:pPr>
        <w:pStyle w:val="BodyText"/>
        <w:spacing w:before="242" w:line="244" w:lineRule="auto"/>
        <w:ind w:right="118"/>
      </w:pPr>
      <w:r>
        <w:t xml:space="preserve">La vivienda se pone a disposición de la parte arrendataria en el momento de la </w:t>
      </w:r>
      <w:proofErr w:type="spellStart"/>
      <w:r>
        <w:t>ﬁ</w:t>
      </w:r>
      <w:r>
        <w:t>rma</w:t>
      </w:r>
      <w:proofErr w:type="spellEnd"/>
      <w:r>
        <w:t xml:space="preserve"> del</w:t>
      </w:r>
      <w:r>
        <w:rPr>
          <w:spacing w:val="-6"/>
        </w:rPr>
        <w:t xml:space="preserve"> </w:t>
      </w:r>
      <w:r>
        <w:t>presente</w:t>
      </w:r>
      <w:r>
        <w:rPr>
          <w:spacing w:val="-6"/>
        </w:rPr>
        <w:t xml:space="preserve"> </w:t>
      </w:r>
      <w:r>
        <w:t>contrato,</w:t>
      </w:r>
      <w:r>
        <w:rPr>
          <w:spacing w:val="-6"/>
        </w:rPr>
        <w:t xml:space="preserve"> </w:t>
      </w:r>
      <w:r>
        <w:t>manifestando</w:t>
      </w:r>
      <w:r>
        <w:rPr>
          <w:spacing w:val="-6"/>
        </w:rPr>
        <w:t xml:space="preserve"> </w:t>
      </w:r>
      <w:r>
        <w:t>ésta</w:t>
      </w:r>
      <w:r>
        <w:rPr>
          <w:spacing w:val="-6"/>
        </w:rPr>
        <w:t xml:space="preserve"> </w:t>
      </w:r>
      <w:r>
        <w:t>conocer</w:t>
      </w:r>
      <w:r>
        <w:rPr>
          <w:spacing w:val="-6"/>
        </w:rPr>
        <w:t xml:space="preserve"> </w:t>
      </w:r>
      <w:r>
        <w:t>el</w:t>
      </w:r>
      <w:r>
        <w:rPr>
          <w:spacing w:val="-6"/>
        </w:rPr>
        <w:t xml:space="preserve"> </w:t>
      </w:r>
      <w:r>
        <w:t>estado</w:t>
      </w:r>
      <w:r>
        <w:rPr>
          <w:spacing w:val="-6"/>
        </w:rPr>
        <w:t xml:space="preserve"> </w:t>
      </w:r>
      <w:r>
        <w:t>de</w:t>
      </w:r>
      <w:r>
        <w:rPr>
          <w:spacing w:val="-6"/>
        </w:rPr>
        <w:t xml:space="preserve"> </w:t>
      </w:r>
      <w:r>
        <w:t>la</w:t>
      </w:r>
      <w:r>
        <w:rPr>
          <w:spacing w:val="-6"/>
        </w:rPr>
        <w:t xml:space="preserve"> </w:t>
      </w:r>
      <w:r>
        <w:t>vivienda</w:t>
      </w:r>
      <w:r>
        <w:rPr>
          <w:spacing w:val="-6"/>
        </w:rPr>
        <w:t xml:space="preserve"> </w:t>
      </w:r>
      <w:r>
        <w:t>y</w:t>
      </w:r>
      <w:r>
        <w:rPr>
          <w:spacing w:val="-6"/>
        </w:rPr>
        <w:t xml:space="preserve"> </w:t>
      </w:r>
      <w:r>
        <w:t>recibirla</w:t>
      </w:r>
      <w:r>
        <w:rPr>
          <w:spacing w:val="-6"/>
        </w:rPr>
        <w:t xml:space="preserve"> </w:t>
      </w:r>
      <w:r>
        <w:t xml:space="preserve">en un estado adecuado al </w:t>
      </w:r>
      <w:proofErr w:type="spellStart"/>
      <w:r>
        <w:t>ﬁn</w:t>
      </w:r>
      <w:proofErr w:type="spellEnd"/>
      <w:r>
        <w:t xml:space="preserve"> al que se </w:t>
      </w:r>
      <w:r w:rsidR="004137F4">
        <w:t>destina</w:t>
      </w:r>
      <w:r>
        <w:t>.</w:t>
      </w:r>
    </w:p>
    <w:p w14:paraId="3C0265C2" w14:textId="77777777" w:rsidR="006430C4" w:rsidRDefault="00F0354A">
      <w:pPr>
        <w:pStyle w:val="BodyText"/>
        <w:spacing w:before="244" w:line="244" w:lineRule="auto"/>
        <w:ind w:right="118"/>
      </w:pPr>
      <w:proofErr w:type="gramStart"/>
      <w:r>
        <w:rPr>
          <w:b/>
          <w:u w:val="single"/>
        </w:rPr>
        <w:t>TERCERO.-</w:t>
      </w:r>
      <w:proofErr w:type="gramEnd"/>
      <w:r>
        <w:rPr>
          <w:b/>
          <w:spacing w:val="-2"/>
          <w:u w:val="single"/>
        </w:rPr>
        <w:t xml:space="preserve"> </w:t>
      </w:r>
      <w:r>
        <w:rPr>
          <w:b/>
          <w:u w:val="single"/>
        </w:rPr>
        <w:t>DURACION</w:t>
      </w:r>
      <w:r>
        <w:rPr>
          <w:b/>
        </w:rPr>
        <w:t>.-</w:t>
      </w:r>
      <w:r>
        <w:rPr>
          <w:b/>
          <w:spacing w:val="-2"/>
        </w:rPr>
        <w:t xml:space="preserve"> </w:t>
      </w:r>
      <w:r>
        <w:t>El</w:t>
      </w:r>
      <w:r>
        <w:rPr>
          <w:spacing w:val="-2"/>
        </w:rPr>
        <w:t xml:space="preserve"> </w:t>
      </w:r>
      <w:r>
        <w:t>plazo</w:t>
      </w:r>
      <w:r>
        <w:rPr>
          <w:spacing w:val="-2"/>
        </w:rPr>
        <w:t xml:space="preserve"> </w:t>
      </w:r>
      <w:r>
        <w:t>de</w:t>
      </w:r>
      <w:r>
        <w:rPr>
          <w:spacing w:val="-2"/>
        </w:rPr>
        <w:t xml:space="preserve"> </w:t>
      </w:r>
      <w:r>
        <w:t>duración</w:t>
      </w:r>
      <w:r>
        <w:rPr>
          <w:spacing w:val="-2"/>
        </w:rPr>
        <w:t xml:space="preserve"> </w:t>
      </w:r>
      <w:r>
        <w:t>del</w:t>
      </w:r>
      <w:r>
        <w:rPr>
          <w:spacing w:val="-2"/>
        </w:rPr>
        <w:t xml:space="preserve"> </w:t>
      </w:r>
      <w:r>
        <w:t>presente</w:t>
      </w:r>
      <w:r>
        <w:rPr>
          <w:spacing w:val="-2"/>
        </w:rPr>
        <w:t xml:space="preserve"> </w:t>
      </w:r>
      <w:r>
        <w:t>contrato</w:t>
      </w:r>
      <w:r>
        <w:rPr>
          <w:spacing w:val="-2"/>
        </w:rPr>
        <w:t xml:space="preserve"> </w:t>
      </w:r>
      <w:r>
        <w:t>se</w:t>
      </w:r>
      <w:r>
        <w:rPr>
          <w:spacing w:val="-2"/>
        </w:rPr>
        <w:t xml:space="preserve"> </w:t>
      </w:r>
      <w:r>
        <w:t>establece</w:t>
      </w:r>
      <w:r>
        <w:rPr>
          <w:spacing w:val="-2"/>
        </w:rPr>
        <w:t xml:space="preserve"> </w:t>
      </w:r>
      <w:r>
        <w:t>por</w:t>
      </w:r>
      <w:r>
        <w:rPr>
          <w:spacing w:val="-2"/>
        </w:rPr>
        <w:t xml:space="preserve"> </w:t>
      </w:r>
      <w:r>
        <w:t xml:space="preserve">un plazo inicial de </w:t>
      </w:r>
      <w:r>
        <w:rPr>
          <w:b/>
        </w:rPr>
        <w:t xml:space="preserve">UN AÑO, </w:t>
      </w:r>
      <w:r>
        <w:t xml:space="preserve">a contar desde la </w:t>
      </w:r>
      <w:proofErr w:type="spellStart"/>
      <w:r>
        <w:t>ﬁrma</w:t>
      </w:r>
      <w:proofErr w:type="spellEnd"/>
      <w:r>
        <w:t xml:space="preserve"> del presente contrato.</w:t>
      </w:r>
    </w:p>
    <w:p w14:paraId="43069A52" w14:textId="77777777" w:rsidR="006430C4" w:rsidRDefault="00F0354A">
      <w:pPr>
        <w:pStyle w:val="BodyText"/>
        <w:spacing w:before="242" w:line="244" w:lineRule="auto"/>
        <w:ind w:right="118"/>
      </w:pPr>
      <w:r>
        <w:t xml:space="preserve">Llegado el </w:t>
      </w:r>
      <w:r>
        <w:t xml:space="preserve">vencimiento del contrato, éste se prorrogará obligatoriamente por plazos anuales hasta que el arrendamiento alcance una duración mínima de cinco años, salvo que el arrendatario </w:t>
      </w:r>
      <w:proofErr w:type="spellStart"/>
      <w:r>
        <w:t>maniﬁeste</w:t>
      </w:r>
      <w:proofErr w:type="spellEnd"/>
      <w:r>
        <w:t xml:space="preserve"> al arrendador, con treinta días de antelación como mínimo a la fecha de terminación del contrato o de cualquiera de las prórrogas su voluntad de no renovarlo.</w:t>
      </w:r>
    </w:p>
    <w:p w14:paraId="6F5B0345" w14:textId="16F367BA" w:rsidR="006430C4" w:rsidRDefault="00F0354A">
      <w:pPr>
        <w:pStyle w:val="BodyText"/>
        <w:spacing w:before="246" w:line="244" w:lineRule="auto"/>
        <w:ind w:right="118"/>
      </w:pPr>
      <w:r>
        <w:t xml:space="preserve">El arrendatario podrá </w:t>
      </w:r>
      <w:r w:rsidR="004137F4">
        <w:t>desistir</w:t>
      </w:r>
      <w:r>
        <w:t xml:space="preserve"> del contrato, una vez que hayan transcurrido al menos </w:t>
      </w:r>
      <w:r>
        <w:rPr>
          <w:b/>
        </w:rPr>
        <w:t xml:space="preserve">seis meses </w:t>
      </w:r>
      <w:r>
        <w:t xml:space="preserve">de arrendamiento y siempre que lo comunique al arrendador con un mínimo de treinta días. Llegado ese caso, el arrendatario indemnizará al arrendador con una </w:t>
      </w:r>
      <w:r w:rsidR="004137F4">
        <w:t>cantidad</w:t>
      </w:r>
      <w:r>
        <w:t xml:space="preserve"> equivalente a una mensualidad de la renta en vigor por cada anualidad de contrato que reste por cumplir, prorrateándose los periodos inferiores al año e indemnizando en proporción al prorrateo resultante.</w:t>
      </w:r>
    </w:p>
    <w:p w14:paraId="119952D9" w14:textId="52281949" w:rsidR="006430C4" w:rsidRDefault="00F0354A">
      <w:pPr>
        <w:pStyle w:val="BodyText"/>
        <w:spacing w:before="247" w:line="244" w:lineRule="auto"/>
        <w:ind w:right="118"/>
      </w:pPr>
      <w:proofErr w:type="gramStart"/>
      <w:r>
        <w:rPr>
          <w:b/>
          <w:u w:val="single"/>
        </w:rPr>
        <w:t>CUARTO.-</w:t>
      </w:r>
      <w:proofErr w:type="gramEnd"/>
      <w:r>
        <w:rPr>
          <w:b/>
          <w:spacing w:val="-8"/>
          <w:u w:val="single"/>
        </w:rPr>
        <w:t xml:space="preserve"> </w:t>
      </w:r>
      <w:r>
        <w:rPr>
          <w:b/>
          <w:u w:val="single"/>
        </w:rPr>
        <w:t>PRÓRROGA.-</w:t>
      </w:r>
      <w:r>
        <w:rPr>
          <w:b/>
          <w:spacing w:val="-8"/>
        </w:rPr>
        <w:t xml:space="preserve"> </w:t>
      </w:r>
      <w:r>
        <w:t>Si</w:t>
      </w:r>
      <w:r>
        <w:rPr>
          <w:spacing w:val="-8"/>
        </w:rPr>
        <w:t xml:space="preserve"> </w:t>
      </w:r>
      <w:r>
        <w:t>llegada</w:t>
      </w:r>
      <w:r>
        <w:rPr>
          <w:spacing w:val="-8"/>
        </w:rPr>
        <w:t xml:space="preserve"> </w:t>
      </w:r>
      <w:r>
        <w:t>la</w:t>
      </w:r>
      <w:r>
        <w:rPr>
          <w:spacing w:val="-8"/>
        </w:rPr>
        <w:t xml:space="preserve"> </w:t>
      </w:r>
      <w:r>
        <w:t>fecha</w:t>
      </w:r>
      <w:r>
        <w:rPr>
          <w:spacing w:val="-8"/>
        </w:rPr>
        <w:t xml:space="preserve"> </w:t>
      </w:r>
      <w:r>
        <w:t>de</w:t>
      </w:r>
      <w:r>
        <w:rPr>
          <w:spacing w:val="-8"/>
        </w:rPr>
        <w:t xml:space="preserve"> </w:t>
      </w:r>
      <w:r>
        <w:t>vencimiento</w:t>
      </w:r>
      <w:r>
        <w:rPr>
          <w:spacing w:val="-8"/>
        </w:rPr>
        <w:t xml:space="preserve"> </w:t>
      </w:r>
      <w:r>
        <w:t>del</w:t>
      </w:r>
      <w:r>
        <w:rPr>
          <w:spacing w:val="-8"/>
        </w:rPr>
        <w:t xml:space="preserve"> </w:t>
      </w:r>
      <w:r>
        <w:t>contrato,</w:t>
      </w:r>
      <w:r>
        <w:rPr>
          <w:spacing w:val="-8"/>
        </w:rPr>
        <w:t xml:space="preserve"> </w:t>
      </w:r>
      <w:r>
        <w:t>o</w:t>
      </w:r>
      <w:r>
        <w:rPr>
          <w:spacing w:val="-8"/>
        </w:rPr>
        <w:t xml:space="preserve"> </w:t>
      </w:r>
      <w:r>
        <w:t>de</w:t>
      </w:r>
      <w:r>
        <w:rPr>
          <w:spacing w:val="-8"/>
        </w:rPr>
        <w:t xml:space="preserve"> </w:t>
      </w:r>
      <w:r>
        <w:t xml:space="preserve">cualquiera de sus prórrogas, una vez transcurridos como mínimo cinco años de duración, ninguna de las partes hubiese </w:t>
      </w:r>
      <w:proofErr w:type="spellStart"/>
      <w:r>
        <w:t>no</w:t>
      </w:r>
      <w:r w:rsidR="004137F4">
        <w:t>ti</w:t>
      </w:r>
      <w:r>
        <w:t>ﬁ</w:t>
      </w:r>
      <w:r>
        <w:t>cado</w:t>
      </w:r>
      <w:proofErr w:type="spellEnd"/>
      <w:r>
        <w:t xml:space="preserve"> a la </w:t>
      </w:r>
      <w:r>
        <w:t>otra, al menos con cuatro meses de antelación a aquella fecha en el caso del arrendador y al menos con dos meses de antelación en el caso</w:t>
      </w:r>
      <w:r>
        <w:rPr>
          <w:spacing w:val="63"/>
          <w:w w:val="150"/>
        </w:rPr>
        <w:t xml:space="preserve"> </w:t>
      </w:r>
      <w:r>
        <w:t>del</w:t>
      </w:r>
      <w:r>
        <w:rPr>
          <w:spacing w:val="63"/>
          <w:w w:val="150"/>
        </w:rPr>
        <w:t xml:space="preserve"> </w:t>
      </w:r>
      <w:r>
        <w:t>arrendatario,</w:t>
      </w:r>
      <w:r>
        <w:rPr>
          <w:spacing w:val="63"/>
          <w:w w:val="150"/>
        </w:rPr>
        <w:t xml:space="preserve"> </w:t>
      </w:r>
      <w:r>
        <w:t>su</w:t>
      </w:r>
      <w:r>
        <w:rPr>
          <w:spacing w:val="64"/>
          <w:w w:val="150"/>
        </w:rPr>
        <w:t xml:space="preserve"> </w:t>
      </w:r>
      <w:r>
        <w:t>voluntad</w:t>
      </w:r>
      <w:r>
        <w:rPr>
          <w:spacing w:val="63"/>
          <w:w w:val="150"/>
        </w:rPr>
        <w:t xml:space="preserve"> </w:t>
      </w:r>
      <w:r>
        <w:t>de</w:t>
      </w:r>
      <w:r>
        <w:rPr>
          <w:spacing w:val="63"/>
          <w:w w:val="150"/>
        </w:rPr>
        <w:t xml:space="preserve"> </w:t>
      </w:r>
      <w:r>
        <w:t>no</w:t>
      </w:r>
      <w:r>
        <w:rPr>
          <w:spacing w:val="64"/>
          <w:w w:val="150"/>
        </w:rPr>
        <w:t xml:space="preserve"> </w:t>
      </w:r>
      <w:r>
        <w:t>renovarlo,</w:t>
      </w:r>
      <w:r>
        <w:rPr>
          <w:spacing w:val="63"/>
          <w:w w:val="150"/>
        </w:rPr>
        <w:t xml:space="preserve"> </w:t>
      </w:r>
      <w:r>
        <w:t>el</w:t>
      </w:r>
      <w:r>
        <w:rPr>
          <w:spacing w:val="63"/>
          <w:w w:val="150"/>
        </w:rPr>
        <w:t xml:space="preserve"> </w:t>
      </w:r>
      <w:r>
        <w:t>contrato</w:t>
      </w:r>
      <w:r>
        <w:rPr>
          <w:spacing w:val="64"/>
          <w:w w:val="150"/>
        </w:rPr>
        <w:t xml:space="preserve"> </w:t>
      </w:r>
      <w:r>
        <w:t>se</w:t>
      </w:r>
      <w:r>
        <w:rPr>
          <w:spacing w:val="63"/>
          <w:w w:val="150"/>
        </w:rPr>
        <w:t xml:space="preserve"> </w:t>
      </w:r>
      <w:r>
        <w:rPr>
          <w:spacing w:val="-2"/>
        </w:rPr>
        <w:t>prorrogará</w:t>
      </w:r>
    </w:p>
    <w:p w14:paraId="420C0E26" w14:textId="77777777" w:rsidR="006430C4" w:rsidRDefault="006430C4">
      <w:pPr>
        <w:spacing w:line="244" w:lineRule="auto"/>
        <w:sectPr w:rsidR="006430C4">
          <w:pgSz w:w="11900" w:h="16840"/>
          <w:pgMar w:top="1420" w:right="1580" w:bottom="1260" w:left="1600" w:header="408" w:footer="1074" w:gutter="0"/>
          <w:cols w:space="720"/>
        </w:sectPr>
      </w:pPr>
    </w:p>
    <w:p w14:paraId="63878DF0" w14:textId="77777777" w:rsidR="006430C4" w:rsidRDefault="00F0354A">
      <w:pPr>
        <w:pStyle w:val="BodyText"/>
        <w:spacing w:line="244" w:lineRule="exact"/>
      </w:pPr>
      <w:r>
        <w:lastRenderedPageBreak/>
        <w:t>obligatoriamente</w:t>
      </w:r>
      <w:r>
        <w:rPr>
          <w:spacing w:val="37"/>
        </w:rPr>
        <w:t xml:space="preserve"> </w:t>
      </w:r>
      <w:r>
        <w:t>por</w:t>
      </w:r>
      <w:r>
        <w:rPr>
          <w:spacing w:val="38"/>
        </w:rPr>
        <w:t xml:space="preserve"> </w:t>
      </w:r>
      <w:r>
        <w:t>plazos</w:t>
      </w:r>
      <w:r>
        <w:rPr>
          <w:spacing w:val="38"/>
        </w:rPr>
        <w:t xml:space="preserve"> </w:t>
      </w:r>
      <w:r>
        <w:t>anuales</w:t>
      </w:r>
      <w:r>
        <w:rPr>
          <w:spacing w:val="38"/>
        </w:rPr>
        <w:t xml:space="preserve"> </w:t>
      </w:r>
      <w:r>
        <w:t>hasta</w:t>
      </w:r>
      <w:r>
        <w:rPr>
          <w:spacing w:val="38"/>
        </w:rPr>
        <w:t xml:space="preserve"> </w:t>
      </w:r>
      <w:r>
        <w:t>un</w:t>
      </w:r>
      <w:r>
        <w:rPr>
          <w:spacing w:val="38"/>
        </w:rPr>
        <w:t xml:space="preserve"> </w:t>
      </w:r>
      <w:r>
        <w:t>máximo</w:t>
      </w:r>
      <w:r>
        <w:rPr>
          <w:spacing w:val="37"/>
        </w:rPr>
        <w:t xml:space="preserve"> </w:t>
      </w:r>
      <w:r>
        <w:t>de</w:t>
      </w:r>
      <w:r>
        <w:rPr>
          <w:spacing w:val="38"/>
        </w:rPr>
        <w:t xml:space="preserve"> </w:t>
      </w:r>
      <w:r>
        <w:t>tres</w:t>
      </w:r>
      <w:r>
        <w:rPr>
          <w:spacing w:val="38"/>
        </w:rPr>
        <w:t xml:space="preserve"> </w:t>
      </w:r>
      <w:r>
        <w:t>años</w:t>
      </w:r>
      <w:r>
        <w:rPr>
          <w:spacing w:val="38"/>
        </w:rPr>
        <w:t xml:space="preserve"> </w:t>
      </w:r>
      <w:r>
        <w:t>más,</w:t>
      </w:r>
      <w:r>
        <w:rPr>
          <w:spacing w:val="38"/>
        </w:rPr>
        <w:t xml:space="preserve"> </w:t>
      </w:r>
      <w:r>
        <w:t>salvo</w:t>
      </w:r>
      <w:r>
        <w:rPr>
          <w:spacing w:val="38"/>
        </w:rPr>
        <w:t xml:space="preserve"> </w:t>
      </w:r>
      <w:r>
        <w:rPr>
          <w:spacing w:val="-5"/>
        </w:rPr>
        <w:t>que</w:t>
      </w:r>
    </w:p>
    <w:p w14:paraId="625D0AA0" w14:textId="77777777" w:rsidR="006430C4" w:rsidRDefault="00F0354A">
      <w:pPr>
        <w:pStyle w:val="BodyText"/>
        <w:spacing w:before="7" w:line="244" w:lineRule="auto"/>
        <w:ind w:right="118"/>
      </w:pPr>
      <w:r>
        <w:t xml:space="preserve">cualquiera de las partes </w:t>
      </w:r>
      <w:proofErr w:type="spellStart"/>
      <w:r>
        <w:t>maniﬁeste</w:t>
      </w:r>
      <w:proofErr w:type="spellEnd"/>
      <w:r>
        <w:t xml:space="preserve"> a la otra, con un mes de antelación a la fecha de terminación de cualquiera de las anualidades, su voluntad de no renovar el contrato.</w:t>
      </w:r>
    </w:p>
    <w:p w14:paraId="266D7F2F" w14:textId="780F0FFA" w:rsidR="006430C4" w:rsidRDefault="00F0354A">
      <w:pPr>
        <w:pStyle w:val="BodyText"/>
        <w:spacing w:before="242" w:line="244" w:lineRule="auto"/>
        <w:ind w:right="119"/>
      </w:pPr>
      <w:r>
        <w:t>Las partes hacen expresa renuncia a la aplicación de las prórrogas recogidas en los ar</w:t>
      </w:r>
      <w:r w:rsidR="004137F4">
        <w:t>tí</w:t>
      </w:r>
      <w:r>
        <w:t>culos 10.2 y 10.3 de la ley de arrendamientos urbanos.</w:t>
      </w:r>
    </w:p>
    <w:p w14:paraId="51B4E67F" w14:textId="77777777" w:rsidR="006430C4" w:rsidRDefault="00F0354A">
      <w:pPr>
        <w:pStyle w:val="BodyText"/>
        <w:spacing w:before="242" w:line="244" w:lineRule="auto"/>
        <w:ind w:right="118"/>
      </w:pPr>
      <w:r>
        <w:t>Una vez haya transcurrido el plazo de duración del contrato y, en su caso, de la prórroga legal correspondiente, el arrendatario deberá dejar a disposición del arrendador la totalidad de la vivienda cuyo uso se cede en este contrato en el mismo buen estado en que la recibió, exceptuando el desgaste que un uso normal de la vivienda pueda ocasionar por el paso del Tempo. Y ello sin necesidad de ningún requerimiento expreso dirigido al arrendador.</w:t>
      </w:r>
    </w:p>
    <w:p w14:paraId="23FB675C" w14:textId="1791A0D1" w:rsidR="006430C4" w:rsidRDefault="00F0354A">
      <w:pPr>
        <w:pStyle w:val="BodyText"/>
        <w:spacing w:before="247" w:line="244" w:lineRule="auto"/>
        <w:ind w:right="118"/>
      </w:pPr>
      <w:r>
        <w:rPr>
          <w:b/>
          <w:u w:val="single"/>
        </w:rPr>
        <w:t>QUINTO.- NECESIDAD DE LA VIVIENDA</w:t>
      </w:r>
      <w:r>
        <w:t xml:space="preserve">.- Se hace constar de forma expresa que si tras el primer año de duración del contrato el arrendador </w:t>
      </w:r>
      <w:r w:rsidR="004137F4">
        <w:t>ti</w:t>
      </w:r>
      <w:r>
        <w:t>ene necesidad de ocupar la vivienda antes del transcurso de cinco años para des</w:t>
      </w:r>
      <w:r w:rsidR="004137F4">
        <w:t>ti</w:t>
      </w:r>
      <w:r>
        <w:t>narla a vivienda permanente</w:t>
      </w:r>
      <w:r>
        <w:rPr>
          <w:spacing w:val="40"/>
        </w:rPr>
        <w:t xml:space="preserve"> </w:t>
      </w:r>
      <w:r>
        <w:t xml:space="preserve">para sí o sus familiares en primer grado de consanguinidad o por adopción o para su cónyuge en los supuestos de sentencia </w:t>
      </w:r>
      <w:proofErr w:type="spellStart"/>
      <w:r>
        <w:t>ﬁrme</w:t>
      </w:r>
      <w:proofErr w:type="spellEnd"/>
      <w:r>
        <w:t xml:space="preserve"> de separación, divorcio o nulidad matrimonial, podrá el arrendador hacer uso de la capacidad que le concede el párrafo primero del ar</w:t>
      </w:r>
      <w:r w:rsidR="004137F4">
        <w:t>tí</w:t>
      </w:r>
      <w:r>
        <w:t>culo 9.3 de la ley de arrendamientos u</w:t>
      </w:r>
      <w:r>
        <w:t>rbanos, en el sen</w:t>
      </w:r>
      <w:r w:rsidR="004137F4">
        <w:t>ti</w:t>
      </w:r>
      <w:r>
        <w:t xml:space="preserve">do de que podrá impedir que se prorrogue obligatoriamente el contrato. Y ello siempre y cuando el arrendador cumpla con el requisito de </w:t>
      </w:r>
      <w:proofErr w:type="spellStart"/>
      <w:r>
        <w:t>no</w:t>
      </w:r>
      <w:r w:rsidR="004137F4">
        <w:t>ti</w:t>
      </w:r>
      <w:r>
        <w:t>ﬁ</w:t>
      </w:r>
      <w:r>
        <w:t>car</w:t>
      </w:r>
      <w:proofErr w:type="spellEnd"/>
      <w:r>
        <w:t xml:space="preserve"> al arrendatario la causa o causas que mo</w:t>
      </w:r>
      <w:r w:rsidR="004137F4">
        <w:t>ti</w:t>
      </w:r>
      <w:r>
        <w:t>van su pe</w:t>
      </w:r>
      <w:r w:rsidR="004137F4">
        <w:t>ti</w:t>
      </w:r>
      <w:r>
        <w:t xml:space="preserve">ción de no prórroga obligatoria y siempre que tal </w:t>
      </w:r>
      <w:proofErr w:type="spellStart"/>
      <w:r>
        <w:t>no</w:t>
      </w:r>
      <w:r w:rsidR="004137F4">
        <w:t>ti</w:t>
      </w:r>
      <w:r>
        <w:t>ﬁ</w:t>
      </w:r>
      <w:r>
        <w:t>cación</w:t>
      </w:r>
      <w:proofErr w:type="spellEnd"/>
      <w:r>
        <w:t xml:space="preserve"> se realice con, al menos, dos meses de antelación a la fecha en la que la vivienda se vaya a </w:t>
      </w:r>
      <w:r>
        <w:rPr>
          <w:spacing w:val="-2"/>
        </w:rPr>
        <w:t>necesitar.</w:t>
      </w:r>
    </w:p>
    <w:p w14:paraId="7EB90A5C" w14:textId="77777777" w:rsidR="006430C4" w:rsidRDefault="00F0354A">
      <w:pPr>
        <w:spacing w:before="255" w:line="244" w:lineRule="auto"/>
        <w:ind w:left="100" w:right="119"/>
        <w:jc w:val="both"/>
        <w:rPr>
          <w:sz w:val="24"/>
        </w:rPr>
      </w:pPr>
      <w:proofErr w:type="gramStart"/>
      <w:r>
        <w:rPr>
          <w:b/>
          <w:sz w:val="24"/>
          <w:u w:val="single"/>
        </w:rPr>
        <w:t>SEXTO.-</w:t>
      </w:r>
      <w:proofErr w:type="gramEnd"/>
      <w:r>
        <w:rPr>
          <w:b/>
          <w:sz w:val="24"/>
          <w:u w:val="single"/>
        </w:rPr>
        <w:t xml:space="preserve"> RENTA Y ACTUALIZACION.-</w:t>
      </w:r>
      <w:r>
        <w:rPr>
          <w:b/>
          <w:sz w:val="24"/>
        </w:rPr>
        <w:t xml:space="preserve"> </w:t>
      </w:r>
      <w:r>
        <w:rPr>
          <w:sz w:val="24"/>
        </w:rPr>
        <w:t>La renta inicial pactada es de [</w:t>
      </w:r>
      <w:r>
        <w:rPr>
          <w:spacing w:val="40"/>
          <w:sz w:val="24"/>
        </w:rPr>
        <w:t xml:space="preserve"> </w:t>
      </w:r>
      <w:r>
        <w:rPr>
          <w:sz w:val="24"/>
        </w:rPr>
        <w:t>] EUROS MENSUALES durante el primer año de vigencia del contrato.</w:t>
      </w:r>
    </w:p>
    <w:p w14:paraId="1BCF78BD" w14:textId="77777777" w:rsidR="006430C4" w:rsidRDefault="00F0354A">
      <w:pPr>
        <w:pStyle w:val="BodyText"/>
        <w:spacing w:before="15"/>
        <w:ind w:left="0"/>
        <w:jc w:val="left"/>
        <w:rPr>
          <w:sz w:val="20"/>
        </w:rPr>
      </w:pPr>
      <w:r>
        <w:rPr>
          <w:noProof/>
        </w:rPr>
        <mc:AlternateContent>
          <mc:Choice Requires="wps">
            <w:drawing>
              <wp:anchor distT="0" distB="0" distL="0" distR="0" simplePos="0" relativeHeight="487587840" behindDoc="1" locked="0" layoutInCell="1" allowOverlap="1" wp14:anchorId="7292EEB0" wp14:editId="09DBD0E6">
                <wp:simplePos x="0" y="0"/>
                <wp:positionH relativeFrom="page">
                  <wp:posOffset>1080135</wp:posOffset>
                </wp:positionH>
                <wp:positionV relativeFrom="paragraph">
                  <wp:posOffset>179794</wp:posOffset>
                </wp:positionV>
                <wp:extent cx="593725" cy="342900"/>
                <wp:effectExtent l="0" t="0" r="0" b="0"/>
                <wp:wrapTopAndBottom/>
                <wp:docPr id="5" name="Text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3725" cy="342900"/>
                        </a:xfrm>
                        <a:prstGeom prst="rect">
                          <a:avLst/>
                        </a:prstGeom>
                        <a:solidFill>
                          <a:srgbClr val="FFFF00"/>
                        </a:solidFill>
                      </wps:spPr>
                      <wps:txbx>
                        <w:txbxContent>
                          <w:p w14:paraId="30A48088" w14:textId="77777777" w:rsidR="006430C4" w:rsidRDefault="00F0354A">
                            <w:pPr>
                              <w:pStyle w:val="BodyText"/>
                              <w:spacing w:line="251" w:lineRule="exact"/>
                              <w:ind w:left="0"/>
                              <w:jc w:val="left"/>
                              <w:rPr>
                                <w:color w:val="000000"/>
                              </w:rPr>
                            </w:pPr>
                            <w:r>
                              <w:rPr>
                                <w:color w:val="000000"/>
                              </w:rPr>
                              <w:t>Opción</w:t>
                            </w:r>
                            <w:r>
                              <w:rPr>
                                <w:color w:val="000000"/>
                                <w:spacing w:val="-6"/>
                              </w:rPr>
                              <w:t xml:space="preserve"> </w:t>
                            </w:r>
                            <w:r>
                              <w:rPr>
                                <w:color w:val="000000"/>
                                <w:spacing w:val="-5"/>
                              </w:rPr>
                              <w:t>1:</w:t>
                            </w:r>
                          </w:p>
                        </w:txbxContent>
                      </wps:txbx>
                      <wps:bodyPr wrap="square" lIns="0" tIns="0" rIns="0" bIns="0" rtlCol="0">
                        <a:noAutofit/>
                      </wps:bodyPr>
                    </wps:wsp>
                  </a:graphicData>
                </a:graphic>
              </wp:anchor>
            </w:drawing>
          </mc:Choice>
          <mc:Fallback>
            <w:pict>
              <v:shapetype w14:anchorId="7292EEB0" id="_x0000_t202" coordsize="21600,21600" o:spt="202" path="m,l,21600r21600,l21600,xe">
                <v:stroke joinstyle="miter"/>
                <v:path gradientshapeok="t" o:connecttype="rect"/>
              </v:shapetype>
              <v:shape id="Textbox 5" o:spid="_x0000_s1026" type="#_x0000_t202" style="position:absolute;margin-left:85.05pt;margin-top:14.15pt;width:46.75pt;height:27pt;z-index:-1572864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" fillcolor="yellow" stroked="f">
                <v:textbox inset="0,0,0,0">
                  <w:txbxContent>
                    <w:p w14:paraId="30A48088" w14:textId="77777777" w:rsidR="006430C4" w:rsidRDefault="00F0354A">
                      <w:pPr>
                        <w:pStyle w:val="BodyText"/>
                        <w:spacing w:line="251" w:lineRule="exact"/>
                        <w:ind w:left="0"/>
                        <w:jc w:val="left"/>
                        <w:rPr>
                          <w:color w:val="000000"/>
                        </w:rPr>
                      </w:pPr>
                      <w:r>
                        <w:rPr>
                          <w:color w:val="000000"/>
                        </w:rPr>
                        <w:t>Opción</w:t>
                      </w:r>
                      <w:r>
                        <w:rPr>
                          <w:color w:val="000000"/>
                          <w:spacing w:val="-6"/>
                        </w:rPr>
                        <w:t xml:space="preserve"> </w:t>
                      </w:r>
                      <w:r>
                        <w:rPr>
                          <w:color w:val="000000"/>
                          <w:spacing w:val="-5"/>
                        </w:rPr>
                        <w:t>1:</w:t>
                      </w:r>
                    </w:p>
                  </w:txbxContent>
                </v:textbox>
                <w10:wrap type="topAndBottom" anchorx="page"/>
              </v:shape>
            </w:pict>
          </mc:Fallback>
        </mc:AlternateContent>
      </w:r>
    </w:p>
    <w:p w14:paraId="0157B452" w14:textId="1B13F582" w:rsidR="006430C4" w:rsidRDefault="00F0354A">
      <w:pPr>
        <w:pStyle w:val="BodyText"/>
        <w:spacing w:line="244" w:lineRule="auto"/>
        <w:ind w:right="118"/>
      </w:pPr>
      <w:r>
        <w:t xml:space="preserve">El importe de la renta se actualizará por el arrendador en la fecha en la que se cumpla cada año de vigencia del contrato, </w:t>
      </w:r>
      <w:r>
        <w:t>actualizándose en función de las variaciones porcentuales</w:t>
      </w:r>
      <w:r>
        <w:rPr>
          <w:spacing w:val="-2"/>
        </w:rPr>
        <w:t xml:space="preserve"> </w:t>
      </w:r>
      <w:r>
        <w:t>del</w:t>
      </w:r>
      <w:r>
        <w:rPr>
          <w:spacing w:val="-2"/>
        </w:rPr>
        <w:t xml:space="preserve"> </w:t>
      </w:r>
      <w:r>
        <w:t>IPC</w:t>
      </w:r>
      <w:r>
        <w:rPr>
          <w:spacing w:val="-2"/>
        </w:rPr>
        <w:t xml:space="preserve"> </w:t>
      </w:r>
      <w:r>
        <w:t>publicado</w:t>
      </w:r>
      <w:r>
        <w:rPr>
          <w:spacing w:val="-2"/>
        </w:rPr>
        <w:t xml:space="preserve"> </w:t>
      </w:r>
      <w:r>
        <w:t>por</w:t>
      </w:r>
      <w:r>
        <w:rPr>
          <w:spacing w:val="-2"/>
        </w:rPr>
        <w:t xml:space="preserve"> </w:t>
      </w:r>
      <w:r>
        <w:t>el</w:t>
      </w:r>
      <w:r>
        <w:rPr>
          <w:spacing w:val="-2"/>
        </w:rPr>
        <w:t xml:space="preserve"> </w:t>
      </w:r>
      <w:r>
        <w:t>Ins</w:t>
      </w:r>
      <w:r w:rsidR="004137F4">
        <w:t>ti</w:t>
      </w:r>
      <w:r>
        <w:t>tuto</w:t>
      </w:r>
      <w:r>
        <w:rPr>
          <w:spacing w:val="-2"/>
        </w:rPr>
        <w:t xml:space="preserve"> </w:t>
      </w:r>
      <w:r>
        <w:t>Nacional</w:t>
      </w:r>
      <w:r>
        <w:rPr>
          <w:spacing w:val="-2"/>
        </w:rPr>
        <w:t xml:space="preserve"> </w:t>
      </w:r>
      <w:r>
        <w:t>de</w:t>
      </w:r>
      <w:r>
        <w:rPr>
          <w:spacing w:val="-2"/>
        </w:rPr>
        <w:t xml:space="preserve"> </w:t>
      </w:r>
      <w:r>
        <w:t>Estadís</w:t>
      </w:r>
      <w:r w:rsidR="004137F4">
        <w:t>ti</w:t>
      </w:r>
      <w:r>
        <w:t>ca</w:t>
      </w:r>
      <w:r>
        <w:rPr>
          <w:spacing w:val="-2"/>
        </w:rPr>
        <w:t xml:space="preserve"> </w:t>
      </w:r>
      <w:r>
        <w:t>en</w:t>
      </w:r>
      <w:r>
        <w:rPr>
          <w:spacing w:val="-2"/>
        </w:rPr>
        <w:t xml:space="preserve"> </w:t>
      </w:r>
      <w:r>
        <w:t>un</w:t>
      </w:r>
      <w:r>
        <w:rPr>
          <w:spacing w:val="-2"/>
        </w:rPr>
        <w:t xml:space="preserve"> </w:t>
      </w:r>
      <w:r>
        <w:t>periodo</w:t>
      </w:r>
      <w:r>
        <w:rPr>
          <w:spacing w:val="-2"/>
        </w:rPr>
        <w:t xml:space="preserve"> </w:t>
      </w:r>
      <w:r>
        <w:t>de doce meses inmediatamente anteriores a la fecha de cada actualización, tomándose como mes de referencia para la primera actualización el que corresponda al úl</w:t>
      </w:r>
      <w:r w:rsidR="004137F4">
        <w:t>ti</w:t>
      </w:r>
      <w:r>
        <w:t>mo índice que estuviera publicado en la fecha de celebración del contrato, y en las sucesivas el que corresponda al úl</w:t>
      </w:r>
      <w:r w:rsidR="004137F4">
        <w:t>ti</w:t>
      </w:r>
      <w:r>
        <w:t>mo aplicado.</w:t>
      </w:r>
    </w:p>
    <w:p w14:paraId="1CAD501C" w14:textId="77777777" w:rsidR="006430C4" w:rsidRDefault="00F0354A">
      <w:pPr>
        <w:pStyle w:val="BodyText"/>
        <w:spacing w:before="4"/>
        <w:ind w:left="0"/>
        <w:jc w:val="left"/>
        <w:rPr>
          <w:sz w:val="18"/>
        </w:rPr>
      </w:pPr>
      <w:r>
        <w:rPr>
          <w:noProof/>
        </w:rPr>
        <mc:AlternateContent>
          <mc:Choice Requires="wps">
            <w:drawing>
              <wp:anchor distT="0" distB="0" distL="0" distR="0" simplePos="0" relativeHeight="487588352" behindDoc="1" locked="0" layoutInCell="1" allowOverlap="1" wp14:anchorId="50E9BDE1" wp14:editId="32262EAA">
                <wp:simplePos x="0" y="0"/>
                <wp:positionH relativeFrom="page">
                  <wp:posOffset>1080135</wp:posOffset>
                </wp:positionH>
                <wp:positionV relativeFrom="paragraph">
                  <wp:posOffset>157306</wp:posOffset>
                </wp:positionV>
                <wp:extent cx="593725" cy="342900"/>
                <wp:effectExtent l="0" t="0" r="0" b="0"/>
                <wp:wrapTopAndBottom/>
                <wp:docPr id="6"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3725" cy="342900"/>
                        </a:xfrm>
                        <a:prstGeom prst="rect">
                          <a:avLst/>
                        </a:prstGeom>
                        <a:solidFill>
                          <a:srgbClr val="FFFF00"/>
                        </a:solidFill>
                      </wps:spPr>
                      <wps:txbx>
                        <w:txbxContent>
                          <w:p w14:paraId="07935D13" w14:textId="77777777" w:rsidR="006430C4" w:rsidRDefault="00F0354A">
                            <w:pPr>
                              <w:pStyle w:val="BodyText"/>
                              <w:spacing w:line="251" w:lineRule="exact"/>
                              <w:ind w:left="0"/>
                              <w:jc w:val="left"/>
                              <w:rPr>
                                <w:color w:val="000000"/>
                              </w:rPr>
                            </w:pPr>
                            <w:r>
                              <w:rPr>
                                <w:color w:val="000000"/>
                              </w:rPr>
                              <w:t>Opción</w:t>
                            </w:r>
                            <w:r>
                              <w:rPr>
                                <w:color w:val="000000"/>
                                <w:spacing w:val="-6"/>
                              </w:rPr>
                              <w:t xml:space="preserve"> </w:t>
                            </w:r>
                            <w:r>
                              <w:rPr>
                                <w:color w:val="000000"/>
                                <w:spacing w:val="-5"/>
                              </w:rPr>
                              <w:t>2:</w:t>
                            </w:r>
                          </w:p>
                        </w:txbxContent>
                      </wps:txbx>
                      <wps:bodyPr wrap="square" lIns="0" tIns="0" rIns="0" bIns="0" rtlCol="0">
                        <a:noAutofit/>
                      </wps:bodyPr>
                    </wps:wsp>
                  </a:graphicData>
                </a:graphic>
              </wp:anchor>
            </w:drawing>
          </mc:Choice>
          <mc:Fallback>
            <w:pict>
              <v:shape w14:anchorId="50E9BDE1" id="Textbox 6" o:spid="_x0000_s1027" type="#_x0000_t202" style="position:absolute;margin-left:85.05pt;margin-top:12.4pt;width:46.75pt;height:27pt;z-index:-1572812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" fillcolor="yellow" stroked="f">
                <v:textbox inset="0,0,0,0">
                  <w:txbxContent>
                    <w:p w14:paraId="07935D13" w14:textId="77777777" w:rsidR="006430C4" w:rsidRDefault="00F0354A">
                      <w:pPr>
                        <w:pStyle w:val="BodyText"/>
                        <w:spacing w:line="251" w:lineRule="exact"/>
                        <w:ind w:left="0"/>
                        <w:jc w:val="left"/>
                        <w:rPr>
                          <w:color w:val="000000"/>
                        </w:rPr>
                      </w:pPr>
                      <w:r>
                        <w:rPr>
                          <w:color w:val="000000"/>
                        </w:rPr>
                        <w:t>Opción</w:t>
                      </w:r>
                      <w:r>
                        <w:rPr>
                          <w:color w:val="000000"/>
                          <w:spacing w:val="-6"/>
                        </w:rPr>
                        <w:t xml:space="preserve"> </w:t>
                      </w:r>
                      <w:r>
                        <w:rPr>
                          <w:color w:val="000000"/>
                          <w:spacing w:val="-5"/>
                        </w:rPr>
                        <w:t>2:</w:t>
                      </w:r>
                    </w:p>
                  </w:txbxContent>
                </v:textbox>
                <w10:wrap type="topAndBottom" anchorx="page"/>
              </v:shape>
            </w:pict>
          </mc:Fallback>
        </mc:AlternateContent>
      </w:r>
    </w:p>
    <w:p w14:paraId="3FE6FCFE" w14:textId="193DA0C5" w:rsidR="006430C4" w:rsidRDefault="00F0354A">
      <w:pPr>
        <w:pStyle w:val="BodyText"/>
        <w:spacing w:line="244" w:lineRule="auto"/>
        <w:ind w:right="118"/>
      </w:pPr>
      <w:r>
        <w:t xml:space="preserve">Las partes contratantes convienen que la renta total que en cada </w:t>
      </w:r>
      <w:r>
        <w:t>momento sa</w:t>
      </w:r>
      <w:r w:rsidR="004137F4">
        <w:t>ti</w:t>
      </w:r>
      <w:r>
        <w:t>sfaga el arrendatario, durante la vigencia del contrato o de sus prórrogas, se revisará para cada anualidad por referencia a la variación anual del Índice de Garan</w:t>
      </w:r>
      <w:r w:rsidR="004137F4">
        <w:t>tí</w:t>
      </w:r>
      <w:r>
        <w:t>a de compe</w:t>
      </w:r>
      <w:r w:rsidR="004137F4">
        <w:t>titi</w:t>
      </w:r>
      <w:r>
        <w:t>vidad a fecha de cada revisión. El mes de referencia será el que corresponda al úl</w:t>
      </w:r>
      <w:r w:rsidR="004137F4">
        <w:t>ti</w:t>
      </w:r>
      <w:r>
        <w:t>mo índice publicado en la fecha de revisión del contrato.</w:t>
      </w:r>
    </w:p>
    <w:p w14:paraId="1B8471CE" w14:textId="77777777" w:rsidR="006430C4" w:rsidRDefault="006430C4">
      <w:pPr>
        <w:spacing w:line="244" w:lineRule="auto"/>
        <w:sectPr w:rsidR="006430C4">
          <w:pgSz w:w="11900" w:h="16840"/>
          <w:pgMar w:top="1420" w:right="1580" w:bottom="1260" w:left="1600" w:header="408" w:footer="1074" w:gutter="0"/>
          <w:cols w:space="720"/>
        </w:sectPr>
      </w:pPr>
    </w:p>
    <w:p w14:paraId="430EBF9B" w14:textId="77777777" w:rsidR="006430C4" w:rsidRDefault="006430C4">
      <w:pPr>
        <w:pStyle w:val="BodyText"/>
        <w:spacing w:before="139"/>
        <w:ind w:left="0"/>
        <w:jc w:val="left"/>
      </w:pPr>
    </w:p>
    <w:p w14:paraId="27D979FF" w14:textId="0D5B6B78" w:rsidR="006430C4" w:rsidRDefault="00F0354A">
      <w:pPr>
        <w:pStyle w:val="BodyText"/>
        <w:spacing w:line="244" w:lineRule="auto"/>
        <w:ind w:right="118"/>
      </w:pPr>
      <w:r>
        <w:t>La renta actualizada será exigible al arrendatario a par</w:t>
      </w:r>
      <w:r w:rsidR="004137F4">
        <w:t>ti</w:t>
      </w:r>
      <w:r>
        <w:t xml:space="preserve">r del mes siguiente a aquél en que la arrendadora lo </w:t>
      </w:r>
      <w:proofErr w:type="spellStart"/>
      <w:r>
        <w:t>no</w:t>
      </w:r>
      <w:r w:rsidR="004137F4">
        <w:t>ti</w:t>
      </w:r>
      <w:r>
        <w:t>ﬁ</w:t>
      </w:r>
      <w:r>
        <w:t>que</w:t>
      </w:r>
      <w:proofErr w:type="spellEnd"/>
      <w:r>
        <w:t xml:space="preserve"> a la arrendataria por escrito, expresando el porcentaje de alteración aplicado.</w:t>
      </w:r>
    </w:p>
    <w:p w14:paraId="5D29F990" w14:textId="77777777" w:rsidR="006430C4" w:rsidRDefault="00F0354A">
      <w:pPr>
        <w:pStyle w:val="BodyText"/>
        <w:spacing w:before="243"/>
      </w:pPr>
      <w:r>
        <w:t>En</w:t>
      </w:r>
      <w:r>
        <w:rPr>
          <w:spacing w:val="-3"/>
        </w:rPr>
        <w:t xml:space="preserve"> </w:t>
      </w:r>
      <w:r>
        <w:t>ningún</w:t>
      </w:r>
      <w:r>
        <w:rPr>
          <w:spacing w:val="-2"/>
        </w:rPr>
        <w:t xml:space="preserve"> </w:t>
      </w:r>
      <w:r>
        <w:t>caso</w:t>
      </w:r>
      <w:r>
        <w:rPr>
          <w:spacing w:val="-2"/>
        </w:rPr>
        <w:t xml:space="preserve"> </w:t>
      </w:r>
      <w:r>
        <w:t>la</w:t>
      </w:r>
      <w:r>
        <w:rPr>
          <w:spacing w:val="-2"/>
        </w:rPr>
        <w:t xml:space="preserve"> </w:t>
      </w:r>
      <w:r>
        <w:t>demora</w:t>
      </w:r>
      <w:r>
        <w:rPr>
          <w:spacing w:val="-3"/>
        </w:rPr>
        <w:t xml:space="preserve"> </w:t>
      </w:r>
      <w:r>
        <w:t>de</w:t>
      </w:r>
      <w:r>
        <w:rPr>
          <w:spacing w:val="-2"/>
        </w:rPr>
        <w:t xml:space="preserve"> </w:t>
      </w:r>
      <w:r>
        <w:t>aplicar</w:t>
      </w:r>
      <w:r>
        <w:rPr>
          <w:spacing w:val="-2"/>
        </w:rPr>
        <w:t xml:space="preserve"> </w:t>
      </w:r>
      <w:r>
        <w:t>la</w:t>
      </w:r>
      <w:r>
        <w:rPr>
          <w:spacing w:val="-2"/>
        </w:rPr>
        <w:t xml:space="preserve"> </w:t>
      </w:r>
      <w:r>
        <w:t>revisión</w:t>
      </w:r>
      <w:r>
        <w:rPr>
          <w:spacing w:val="-3"/>
        </w:rPr>
        <w:t xml:space="preserve"> </w:t>
      </w:r>
      <w:r>
        <w:t>supondrá</w:t>
      </w:r>
      <w:r>
        <w:rPr>
          <w:spacing w:val="-2"/>
        </w:rPr>
        <w:t xml:space="preserve"> </w:t>
      </w:r>
      <w:r>
        <w:t>renuncia</w:t>
      </w:r>
      <w:r>
        <w:rPr>
          <w:spacing w:val="-2"/>
        </w:rPr>
        <w:t xml:space="preserve"> </w:t>
      </w:r>
      <w:r>
        <w:t>a</w:t>
      </w:r>
      <w:r>
        <w:rPr>
          <w:spacing w:val="-2"/>
        </w:rPr>
        <w:t xml:space="preserve"> </w:t>
      </w:r>
      <w:r>
        <w:t>la</w:t>
      </w:r>
      <w:r>
        <w:rPr>
          <w:spacing w:val="-2"/>
        </w:rPr>
        <w:t xml:space="preserve"> misma.</w:t>
      </w:r>
    </w:p>
    <w:p w14:paraId="2E57DF8E" w14:textId="335DA2F8" w:rsidR="006430C4" w:rsidRDefault="00F0354A">
      <w:pPr>
        <w:pStyle w:val="BodyText"/>
        <w:spacing w:before="247" w:line="244" w:lineRule="auto"/>
        <w:ind w:right="119"/>
      </w:pPr>
      <w:proofErr w:type="gramStart"/>
      <w:r>
        <w:rPr>
          <w:b/>
          <w:u w:val="single"/>
        </w:rPr>
        <w:t>SÉPTIMO.-</w:t>
      </w:r>
      <w:proofErr w:type="gramEnd"/>
      <w:r>
        <w:rPr>
          <w:b/>
          <w:u w:val="single"/>
        </w:rPr>
        <w:t xml:space="preserve"> FORMA DE PAGO.-</w:t>
      </w:r>
      <w:r>
        <w:rPr>
          <w:b/>
        </w:rPr>
        <w:t xml:space="preserve"> </w:t>
      </w:r>
      <w:r>
        <w:t xml:space="preserve">El pago de la renta se </w:t>
      </w:r>
      <w:proofErr w:type="spellStart"/>
      <w:r>
        <w:t>veriﬁcará</w:t>
      </w:r>
      <w:proofErr w:type="spellEnd"/>
      <w:r>
        <w:t xml:space="preserve"> por adelantado, dentro de los siete primeros días de cada mes, mediante </w:t>
      </w:r>
      <w:r>
        <w:t>recibo domiciliado con cargo en la cuenta corriente del Banco o en</w:t>
      </w:r>
      <w:r w:rsidR="004137F4">
        <w:t>ti</w:t>
      </w:r>
      <w:r>
        <w:t xml:space="preserve">dad </w:t>
      </w:r>
      <w:proofErr w:type="spellStart"/>
      <w:r>
        <w:t>ﬁnanciera</w:t>
      </w:r>
      <w:proofErr w:type="spellEnd"/>
      <w:r>
        <w:t xml:space="preserve"> que señale el arrendatario al efecto y quedando, en éste caso, el arrendador eximido de la obligación de entregar recibo al </w:t>
      </w:r>
      <w:r>
        <w:rPr>
          <w:spacing w:val="-2"/>
        </w:rPr>
        <w:t>arrendatario.</w:t>
      </w:r>
    </w:p>
    <w:p w14:paraId="7C28270B" w14:textId="77777777" w:rsidR="006430C4" w:rsidRDefault="00F0354A">
      <w:pPr>
        <w:pStyle w:val="BodyText"/>
        <w:spacing w:before="246" w:line="244" w:lineRule="auto"/>
        <w:ind w:right="109"/>
      </w:pPr>
      <w:r>
        <w:t>Serán por cuenta exclusiva del Arrendatario los costes, gastos, y comisiones bancarias producidas como consecuencia, si fuere el caso, del impago/(s) de la(s) correspondiente/(s) mensualidad /(es), así como el interés de demora equivalente en cada momento al legalmente establecido.</w:t>
      </w:r>
    </w:p>
    <w:p w14:paraId="2B6ED6BF" w14:textId="6757D33B" w:rsidR="006430C4" w:rsidRDefault="00F0354A">
      <w:pPr>
        <w:pStyle w:val="BodyText"/>
        <w:spacing w:before="245" w:line="244" w:lineRule="auto"/>
        <w:ind w:right="118"/>
      </w:pPr>
      <w:r>
        <w:t>En este sen</w:t>
      </w:r>
      <w:r w:rsidR="004137F4">
        <w:t>ti</w:t>
      </w:r>
      <w:r>
        <w:t>do el ARRENDATARIO hace constar que la cuenta corriente a que hace referencia el primer párrafo del presente PACTO es la siguiente:</w:t>
      </w:r>
    </w:p>
    <w:p w14:paraId="563119B4" w14:textId="77777777" w:rsidR="006430C4" w:rsidRDefault="00F0354A">
      <w:pPr>
        <w:spacing w:before="242"/>
        <w:ind w:left="100"/>
        <w:jc w:val="both"/>
        <w:rPr>
          <w:b/>
          <w:sz w:val="24"/>
        </w:rPr>
      </w:pPr>
      <w:r>
        <w:rPr>
          <w:b/>
          <w:sz w:val="24"/>
        </w:rPr>
        <w:t>[</w:t>
      </w:r>
      <w:r>
        <w:rPr>
          <w:b/>
          <w:spacing w:val="79"/>
          <w:w w:val="150"/>
          <w:sz w:val="24"/>
        </w:rPr>
        <w:t xml:space="preserve"> </w:t>
      </w:r>
      <w:r>
        <w:rPr>
          <w:b/>
          <w:spacing w:val="-10"/>
          <w:sz w:val="24"/>
        </w:rPr>
        <w:t>]</w:t>
      </w:r>
    </w:p>
    <w:p w14:paraId="34B3F0B3" w14:textId="0064C196" w:rsidR="006430C4" w:rsidRDefault="00F0354A">
      <w:pPr>
        <w:pStyle w:val="BodyText"/>
        <w:spacing w:before="247" w:line="244" w:lineRule="auto"/>
        <w:ind w:right="119"/>
      </w:pPr>
      <w:r>
        <w:t xml:space="preserve">El incumplimiento de la obligación de pago en el periodo </w:t>
      </w:r>
      <w:proofErr w:type="spellStart"/>
      <w:r>
        <w:t>ﬁ</w:t>
      </w:r>
      <w:r>
        <w:t>jado</w:t>
      </w:r>
      <w:proofErr w:type="spellEnd"/>
      <w:r>
        <w:t xml:space="preserve"> será mo</w:t>
      </w:r>
      <w:r w:rsidR="004137F4">
        <w:t>ti</w:t>
      </w:r>
      <w:r>
        <w:t>vo de resolución del contrato, debiendo en tal caso res</w:t>
      </w:r>
      <w:r w:rsidR="004137F4">
        <w:t>ti</w:t>
      </w:r>
      <w:r>
        <w:t xml:space="preserve">tuir el inmueble el arrendatario al arrendador inmediatamente, siendo por cuenta de aquél los gastos que la resolución pueda originar, incluidos los derechos y honorarios de Procurador y Abogado, aunque ellos no fuesen </w:t>
      </w:r>
      <w:proofErr w:type="gramStart"/>
      <w:r>
        <w:t>precep</w:t>
      </w:r>
      <w:r w:rsidR="004137F4">
        <w:t>ti</w:t>
      </w:r>
      <w:r>
        <w:t>vo</w:t>
      </w:r>
      <w:proofErr w:type="gramEnd"/>
      <w:r>
        <w:t>.</w:t>
      </w:r>
    </w:p>
    <w:p w14:paraId="7625C27D" w14:textId="6A324F2B" w:rsidR="006430C4" w:rsidRDefault="00F0354A">
      <w:pPr>
        <w:pStyle w:val="BodyText"/>
        <w:spacing w:before="246" w:line="244" w:lineRule="auto"/>
        <w:ind w:right="119"/>
      </w:pPr>
      <w:proofErr w:type="gramStart"/>
      <w:r>
        <w:rPr>
          <w:b/>
          <w:u w:val="single"/>
        </w:rPr>
        <w:t>OCTAVO.-</w:t>
      </w:r>
      <w:proofErr w:type="gramEnd"/>
      <w:r>
        <w:rPr>
          <w:b/>
          <w:u w:val="single"/>
        </w:rPr>
        <w:t>IMPUESTOS.-</w:t>
      </w:r>
      <w:r>
        <w:rPr>
          <w:b/>
        </w:rPr>
        <w:t xml:space="preserve"> </w:t>
      </w:r>
      <w:r>
        <w:t xml:space="preserve">El pago del Impuesto de Bienes Inmuebles se halla incluido en la renta </w:t>
      </w:r>
      <w:proofErr w:type="spellStart"/>
      <w:r>
        <w:t>reﬂejada</w:t>
      </w:r>
      <w:proofErr w:type="spellEnd"/>
      <w:r>
        <w:t xml:space="preserve"> en el pacto quinto. No </w:t>
      </w:r>
      <w:r w:rsidR="004137F4">
        <w:t>obstante,</w:t>
      </w:r>
      <w:r>
        <w:t xml:space="preserve"> los aumentos que se produzcan en dicho impuesto o en el/los impuestos que lo sus</w:t>
      </w:r>
      <w:r w:rsidR="004137F4">
        <w:t>ti</w:t>
      </w:r>
      <w:r>
        <w:t xml:space="preserve">tuyan, y a los aumentos que se produzcan en cualquier otro impuesto, arbitrio o tasa del Estado, Comunidad Autónoma, Provincia o municipio sobre o que grave la </w:t>
      </w:r>
      <w:proofErr w:type="spellStart"/>
      <w:r>
        <w:t>ﬁnca</w:t>
      </w:r>
      <w:proofErr w:type="spellEnd"/>
      <w:r>
        <w:t xml:space="preserve"> serán repercu</w:t>
      </w:r>
      <w:r w:rsidR="004137F4">
        <w:t>ti</w:t>
      </w:r>
      <w:r>
        <w:t>dos al arrendatario en la proporción que se aumenten.</w:t>
      </w:r>
    </w:p>
    <w:p w14:paraId="21A32FD8" w14:textId="77777777" w:rsidR="006430C4" w:rsidRDefault="00F0354A">
      <w:pPr>
        <w:spacing w:before="247" w:line="244" w:lineRule="auto"/>
        <w:ind w:left="100" w:right="118"/>
        <w:jc w:val="both"/>
        <w:rPr>
          <w:sz w:val="24"/>
        </w:rPr>
      </w:pPr>
      <w:proofErr w:type="gramStart"/>
      <w:r>
        <w:rPr>
          <w:b/>
          <w:sz w:val="24"/>
          <w:u w:val="single"/>
        </w:rPr>
        <w:t>NOVENO.-</w:t>
      </w:r>
      <w:proofErr w:type="gramEnd"/>
      <w:r>
        <w:rPr>
          <w:b/>
          <w:sz w:val="24"/>
          <w:u w:val="single"/>
        </w:rPr>
        <w:t xml:space="preserve"> OBLIGACIONES DE LA PARTE ARRENDATARIA.- </w:t>
      </w:r>
      <w:r>
        <w:rPr>
          <w:sz w:val="24"/>
        </w:rPr>
        <w:t xml:space="preserve">La parte arrendataria en su calidad de inquilino de la vivienda arrendada asume expresamente las siguientes </w:t>
      </w:r>
      <w:r>
        <w:rPr>
          <w:spacing w:val="-2"/>
          <w:sz w:val="24"/>
        </w:rPr>
        <w:t>obligaciones:</w:t>
      </w:r>
    </w:p>
    <w:p w14:paraId="0C6F43D2" w14:textId="77777777" w:rsidR="006430C4" w:rsidRDefault="00F0354A">
      <w:pPr>
        <w:pStyle w:val="ListParagraph"/>
        <w:numPr>
          <w:ilvl w:val="0"/>
          <w:numId w:val="2"/>
        </w:numPr>
        <w:tabs>
          <w:tab w:val="left" w:pos="564"/>
        </w:tabs>
        <w:spacing w:before="244" w:line="244" w:lineRule="auto"/>
        <w:ind w:right="119"/>
        <w:rPr>
          <w:sz w:val="24"/>
        </w:rPr>
      </w:pPr>
      <w:r>
        <w:rPr>
          <w:sz w:val="24"/>
        </w:rPr>
        <w:t>El</w:t>
      </w:r>
      <w:r>
        <w:rPr>
          <w:spacing w:val="-3"/>
          <w:sz w:val="24"/>
        </w:rPr>
        <w:t xml:space="preserve"> </w:t>
      </w:r>
      <w:r>
        <w:rPr>
          <w:sz w:val="24"/>
        </w:rPr>
        <w:t>pago</w:t>
      </w:r>
      <w:r>
        <w:rPr>
          <w:spacing w:val="-3"/>
          <w:sz w:val="24"/>
        </w:rPr>
        <w:t xml:space="preserve"> </w:t>
      </w:r>
      <w:r>
        <w:rPr>
          <w:sz w:val="24"/>
        </w:rPr>
        <w:t>de</w:t>
      </w:r>
      <w:r>
        <w:rPr>
          <w:spacing w:val="-3"/>
          <w:sz w:val="24"/>
        </w:rPr>
        <w:t xml:space="preserve"> </w:t>
      </w:r>
      <w:r>
        <w:rPr>
          <w:sz w:val="24"/>
        </w:rPr>
        <w:t>la</w:t>
      </w:r>
      <w:r>
        <w:rPr>
          <w:spacing w:val="-3"/>
          <w:sz w:val="24"/>
        </w:rPr>
        <w:t xml:space="preserve"> </w:t>
      </w:r>
      <w:r>
        <w:rPr>
          <w:sz w:val="24"/>
        </w:rPr>
        <w:t>renta,</w:t>
      </w:r>
      <w:r>
        <w:rPr>
          <w:spacing w:val="-3"/>
          <w:sz w:val="24"/>
        </w:rPr>
        <w:t xml:space="preserve"> </w:t>
      </w:r>
      <w:r>
        <w:rPr>
          <w:sz w:val="24"/>
        </w:rPr>
        <w:t>aumentos</w:t>
      </w:r>
      <w:r>
        <w:rPr>
          <w:spacing w:val="-3"/>
          <w:sz w:val="24"/>
        </w:rPr>
        <w:t xml:space="preserve"> </w:t>
      </w:r>
      <w:r>
        <w:rPr>
          <w:sz w:val="24"/>
        </w:rPr>
        <w:t>e</w:t>
      </w:r>
      <w:r>
        <w:rPr>
          <w:spacing w:val="-3"/>
          <w:sz w:val="24"/>
        </w:rPr>
        <w:t xml:space="preserve"> </w:t>
      </w:r>
      <w:r>
        <w:rPr>
          <w:sz w:val="24"/>
        </w:rPr>
        <w:t>incrementos</w:t>
      </w:r>
      <w:r>
        <w:rPr>
          <w:spacing w:val="-3"/>
          <w:sz w:val="24"/>
        </w:rPr>
        <w:t xml:space="preserve"> </w:t>
      </w:r>
      <w:r>
        <w:rPr>
          <w:sz w:val="24"/>
        </w:rPr>
        <w:t>legales,</w:t>
      </w:r>
      <w:r>
        <w:rPr>
          <w:spacing w:val="-3"/>
          <w:sz w:val="24"/>
        </w:rPr>
        <w:t xml:space="preserve"> </w:t>
      </w:r>
      <w:r>
        <w:rPr>
          <w:sz w:val="24"/>
        </w:rPr>
        <w:t>por</w:t>
      </w:r>
      <w:r>
        <w:rPr>
          <w:spacing w:val="-3"/>
          <w:sz w:val="24"/>
        </w:rPr>
        <w:t xml:space="preserve"> </w:t>
      </w:r>
      <w:r>
        <w:rPr>
          <w:sz w:val="24"/>
        </w:rPr>
        <w:t>adelantado</w:t>
      </w:r>
      <w:r>
        <w:rPr>
          <w:spacing w:val="-3"/>
          <w:sz w:val="24"/>
        </w:rPr>
        <w:t xml:space="preserve"> </w:t>
      </w:r>
      <w:r>
        <w:rPr>
          <w:sz w:val="24"/>
        </w:rPr>
        <w:t>dentro</w:t>
      </w:r>
      <w:r>
        <w:rPr>
          <w:spacing w:val="-3"/>
          <w:sz w:val="24"/>
        </w:rPr>
        <w:t xml:space="preserve"> </w:t>
      </w:r>
      <w:r>
        <w:rPr>
          <w:sz w:val="24"/>
        </w:rPr>
        <w:t>de</w:t>
      </w:r>
      <w:r>
        <w:rPr>
          <w:spacing w:val="-3"/>
          <w:sz w:val="24"/>
        </w:rPr>
        <w:t xml:space="preserve"> </w:t>
      </w:r>
      <w:r>
        <w:rPr>
          <w:sz w:val="24"/>
        </w:rPr>
        <w:t>los tres primeros días de cada mes, mediante domiciliación bancaria.</w:t>
      </w:r>
    </w:p>
    <w:p w14:paraId="2389744E" w14:textId="6B2438F7" w:rsidR="006430C4" w:rsidRDefault="00F0354A">
      <w:pPr>
        <w:pStyle w:val="ListParagraph"/>
        <w:numPr>
          <w:ilvl w:val="0"/>
          <w:numId w:val="2"/>
        </w:numPr>
        <w:tabs>
          <w:tab w:val="left" w:pos="564"/>
        </w:tabs>
        <w:spacing w:before="240" w:line="244" w:lineRule="auto"/>
        <w:jc w:val="both"/>
        <w:rPr>
          <w:sz w:val="24"/>
        </w:rPr>
      </w:pPr>
      <w:r>
        <w:rPr>
          <w:sz w:val="24"/>
        </w:rPr>
        <w:t xml:space="preserve">A </w:t>
      </w:r>
      <w:r w:rsidR="004137F4">
        <w:rPr>
          <w:sz w:val="24"/>
        </w:rPr>
        <w:t>destinar</w:t>
      </w:r>
      <w:r>
        <w:rPr>
          <w:sz w:val="24"/>
        </w:rPr>
        <w:t xml:space="preserve"> el inmueble arrendado a </w:t>
      </w:r>
      <w:r>
        <w:rPr>
          <w:b/>
          <w:sz w:val="24"/>
        </w:rPr>
        <w:t xml:space="preserve">la vivienda habitual </w:t>
      </w:r>
      <w:r>
        <w:rPr>
          <w:sz w:val="24"/>
        </w:rPr>
        <w:t>y permanente del arrendatario y sus familiares, y a comunicar por escrito a la propiedad si entrare a convivir</w:t>
      </w:r>
      <w:r>
        <w:rPr>
          <w:spacing w:val="-1"/>
          <w:sz w:val="24"/>
        </w:rPr>
        <w:t xml:space="preserve"> </w:t>
      </w:r>
      <w:r>
        <w:rPr>
          <w:sz w:val="24"/>
        </w:rPr>
        <w:t>con</w:t>
      </w:r>
      <w:r>
        <w:rPr>
          <w:spacing w:val="-1"/>
          <w:sz w:val="24"/>
        </w:rPr>
        <w:t xml:space="preserve"> </w:t>
      </w:r>
      <w:r>
        <w:rPr>
          <w:sz w:val="24"/>
        </w:rPr>
        <w:t>el</w:t>
      </w:r>
      <w:r>
        <w:rPr>
          <w:spacing w:val="-1"/>
          <w:sz w:val="24"/>
        </w:rPr>
        <w:t xml:space="preserve"> </w:t>
      </w:r>
      <w:r>
        <w:rPr>
          <w:sz w:val="24"/>
        </w:rPr>
        <w:t>arrendatario</w:t>
      </w:r>
      <w:r>
        <w:rPr>
          <w:spacing w:val="-1"/>
          <w:sz w:val="24"/>
        </w:rPr>
        <w:t xml:space="preserve"> </w:t>
      </w:r>
      <w:r>
        <w:rPr>
          <w:sz w:val="24"/>
        </w:rPr>
        <w:t>una</w:t>
      </w:r>
      <w:r>
        <w:rPr>
          <w:spacing w:val="-1"/>
          <w:sz w:val="24"/>
        </w:rPr>
        <w:t xml:space="preserve"> </w:t>
      </w:r>
      <w:r>
        <w:rPr>
          <w:sz w:val="24"/>
        </w:rPr>
        <w:t>tercera</w:t>
      </w:r>
      <w:r>
        <w:rPr>
          <w:spacing w:val="-1"/>
          <w:sz w:val="24"/>
        </w:rPr>
        <w:t xml:space="preserve"> </w:t>
      </w:r>
      <w:r>
        <w:rPr>
          <w:sz w:val="24"/>
        </w:rPr>
        <w:t>persona</w:t>
      </w:r>
      <w:r>
        <w:rPr>
          <w:spacing w:val="-1"/>
          <w:sz w:val="24"/>
        </w:rPr>
        <w:t xml:space="preserve"> </w:t>
      </w:r>
      <w:r>
        <w:rPr>
          <w:sz w:val="24"/>
        </w:rPr>
        <w:t>ajena</w:t>
      </w:r>
      <w:r>
        <w:rPr>
          <w:spacing w:val="-1"/>
          <w:sz w:val="24"/>
        </w:rPr>
        <w:t xml:space="preserve"> </w:t>
      </w:r>
      <w:r>
        <w:rPr>
          <w:sz w:val="24"/>
        </w:rPr>
        <w:t>del</w:t>
      </w:r>
      <w:r>
        <w:rPr>
          <w:spacing w:val="-1"/>
          <w:sz w:val="24"/>
        </w:rPr>
        <w:t xml:space="preserve"> </w:t>
      </w:r>
      <w:r>
        <w:rPr>
          <w:sz w:val="24"/>
        </w:rPr>
        <w:t>ámbito</w:t>
      </w:r>
      <w:r>
        <w:rPr>
          <w:spacing w:val="-1"/>
          <w:sz w:val="24"/>
        </w:rPr>
        <w:t xml:space="preserve"> </w:t>
      </w:r>
      <w:r>
        <w:rPr>
          <w:sz w:val="24"/>
        </w:rPr>
        <w:t>familiar</w:t>
      </w:r>
      <w:r>
        <w:rPr>
          <w:spacing w:val="-1"/>
          <w:sz w:val="24"/>
        </w:rPr>
        <w:t xml:space="preserve"> </w:t>
      </w:r>
      <w:r>
        <w:rPr>
          <w:sz w:val="24"/>
        </w:rPr>
        <w:t>directo.</w:t>
      </w:r>
    </w:p>
    <w:p w14:paraId="6B3FA3D5" w14:textId="4F0A52A8" w:rsidR="006430C4" w:rsidRDefault="00F0354A">
      <w:pPr>
        <w:pStyle w:val="ListParagraph"/>
        <w:numPr>
          <w:ilvl w:val="0"/>
          <w:numId w:val="2"/>
        </w:numPr>
        <w:tabs>
          <w:tab w:val="left" w:pos="562"/>
        </w:tabs>
        <w:spacing w:before="242"/>
        <w:ind w:left="562" w:right="0" w:hanging="282"/>
        <w:rPr>
          <w:sz w:val="24"/>
        </w:rPr>
      </w:pPr>
      <w:r>
        <w:rPr>
          <w:sz w:val="24"/>
        </w:rPr>
        <w:t>Comunicar</w:t>
      </w:r>
      <w:r>
        <w:rPr>
          <w:spacing w:val="-1"/>
          <w:sz w:val="24"/>
        </w:rPr>
        <w:t xml:space="preserve"> </w:t>
      </w:r>
      <w:r>
        <w:rPr>
          <w:sz w:val="24"/>
        </w:rPr>
        <w:t>a</w:t>
      </w:r>
      <w:r>
        <w:rPr>
          <w:spacing w:val="2"/>
          <w:sz w:val="24"/>
        </w:rPr>
        <w:t xml:space="preserve"> </w:t>
      </w:r>
      <w:r>
        <w:rPr>
          <w:sz w:val="24"/>
        </w:rPr>
        <w:t>la</w:t>
      </w:r>
      <w:r>
        <w:rPr>
          <w:spacing w:val="2"/>
          <w:sz w:val="24"/>
        </w:rPr>
        <w:t xml:space="preserve"> </w:t>
      </w:r>
      <w:r>
        <w:rPr>
          <w:sz w:val="24"/>
        </w:rPr>
        <w:t>propiedad</w:t>
      </w:r>
      <w:r>
        <w:rPr>
          <w:spacing w:val="2"/>
          <w:sz w:val="24"/>
        </w:rPr>
        <w:t xml:space="preserve"> </w:t>
      </w:r>
      <w:r>
        <w:rPr>
          <w:sz w:val="24"/>
        </w:rPr>
        <w:t>o</w:t>
      </w:r>
      <w:r>
        <w:rPr>
          <w:spacing w:val="1"/>
          <w:sz w:val="24"/>
        </w:rPr>
        <w:t xml:space="preserve"> </w:t>
      </w:r>
      <w:r>
        <w:rPr>
          <w:sz w:val="24"/>
        </w:rPr>
        <w:t>al</w:t>
      </w:r>
      <w:r>
        <w:rPr>
          <w:spacing w:val="2"/>
          <w:sz w:val="24"/>
        </w:rPr>
        <w:t xml:space="preserve"> </w:t>
      </w:r>
      <w:r>
        <w:rPr>
          <w:sz w:val="24"/>
        </w:rPr>
        <w:t>Administrador</w:t>
      </w:r>
      <w:r>
        <w:rPr>
          <w:spacing w:val="2"/>
          <w:sz w:val="24"/>
        </w:rPr>
        <w:t xml:space="preserve"> </w:t>
      </w:r>
      <w:r>
        <w:rPr>
          <w:sz w:val="24"/>
        </w:rPr>
        <w:t>de</w:t>
      </w:r>
      <w:r>
        <w:rPr>
          <w:spacing w:val="2"/>
          <w:sz w:val="24"/>
        </w:rPr>
        <w:t xml:space="preserve"> </w:t>
      </w:r>
      <w:r>
        <w:rPr>
          <w:sz w:val="24"/>
        </w:rPr>
        <w:t>Fincas,</w:t>
      </w:r>
      <w:r>
        <w:rPr>
          <w:spacing w:val="1"/>
          <w:sz w:val="24"/>
        </w:rPr>
        <w:t xml:space="preserve"> </w:t>
      </w:r>
      <w:r>
        <w:rPr>
          <w:sz w:val="24"/>
        </w:rPr>
        <w:t>en</w:t>
      </w:r>
      <w:r>
        <w:rPr>
          <w:spacing w:val="2"/>
          <w:sz w:val="24"/>
        </w:rPr>
        <w:t xml:space="preserve"> </w:t>
      </w:r>
      <w:r>
        <w:rPr>
          <w:sz w:val="24"/>
        </w:rPr>
        <w:t>el</w:t>
      </w:r>
      <w:r>
        <w:rPr>
          <w:spacing w:val="2"/>
          <w:sz w:val="24"/>
        </w:rPr>
        <w:t xml:space="preserve"> </w:t>
      </w:r>
      <w:r>
        <w:rPr>
          <w:sz w:val="24"/>
        </w:rPr>
        <w:t>plazo</w:t>
      </w:r>
      <w:r>
        <w:rPr>
          <w:spacing w:val="2"/>
          <w:sz w:val="24"/>
        </w:rPr>
        <w:t xml:space="preserve"> </w:t>
      </w:r>
      <w:r>
        <w:rPr>
          <w:sz w:val="24"/>
        </w:rPr>
        <w:t>de</w:t>
      </w:r>
      <w:r>
        <w:rPr>
          <w:spacing w:val="2"/>
          <w:sz w:val="24"/>
        </w:rPr>
        <w:t xml:space="preserve"> </w:t>
      </w:r>
      <w:r w:rsidR="004137F4">
        <w:rPr>
          <w:spacing w:val="-2"/>
          <w:sz w:val="24"/>
        </w:rPr>
        <w:t>veinticuatro</w:t>
      </w:r>
    </w:p>
    <w:p w14:paraId="037D17DF" w14:textId="77777777" w:rsidR="006430C4" w:rsidRDefault="006430C4">
      <w:pPr>
        <w:rPr>
          <w:sz w:val="24"/>
        </w:rPr>
        <w:sectPr w:rsidR="006430C4">
          <w:pgSz w:w="11900" w:h="16840"/>
          <w:pgMar w:top="1480" w:right="1580" w:bottom="1260" w:left="1600" w:header="408" w:footer="1074" w:gutter="0"/>
          <w:cols w:space="720"/>
        </w:sectPr>
      </w:pPr>
    </w:p>
    <w:p w14:paraId="7109724B" w14:textId="77777777" w:rsidR="006430C4" w:rsidRDefault="00F0354A">
      <w:pPr>
        <w:pStyle w:val="BodyText"/>
        <w:spacing w:line="244" w:lineRule="exact"/>
        <w:ind w:left="564"/>
        <w:jc w:val="left"/>
      </w:pPr>
      <w:r>
        <w:lastRenderedPageBreak/>
        <w:t>horas,</w:t>
      </w:r>
      <w:r>
        <w:rPr>
          <w:spacing w:val="-3"/>
        </w:rPr>
        <w:t xml:space="preserve"> </w:t>
      </w:r>
      <w:r>
        <w:t>cualquier</w:t>
      </w:r>
      <w:r>
        <w:rPr>
          <w:spacing w:val="-2"/>
        </w:rPr>
        <w:t xml:space="preserve"> </w:t>
      </w:r>
      <w:r>
        <w:t>incidencia</w:t>
      </w:r>
      <w:r>
        <w:rPr>
          <w:spacing w:val="-3"/>
        </w:rPr>
        <w:t xml:space="preserve"> </w:t>
      </w:r>
      <w:r>
        <w:t>o</w:t>
      </w:r>
      <w:r>
        <w:rPr>
          <w:spacing w:val="-2"/>
        </w:rPr>
        <w:t xml:space="preserve"> </w:t>
      </w:r>
      <w:r>
        <w:t>desperfecto</w:t>
      </w:r>
      <w:r>
        <w:rPr>
          <w:spacing w:val="-2"/>
        </w:rPr>
        <w:t xml:space="preserve"> </w:t>
      </w:r>
      <w:r>
        <w:t>hallado</w:t>
      </w:r>
      <w:r>
        <w:rPr>
          <w:spacing w:val="-3"/>
        </w:rPr>
        <w:t xml:space="preserve"> </w:t>
      </w:r>
      <w:r>
        <w:t>en</w:t>
      </w:r>
      <w:r>
        <w:rPr>
          <w:spacing w:val="-2"/>
        </w:rPr>
        <w:t xml:space="preserve"> </w:t>
      </w:r>
      <w:r>
        <w:t>el</w:t>
      </w:r>
      <w:r>
        <w:rPr>
          <w:spacing w:val="-2"/>
        </w:rPr>
        <w:t xml:space="preserve"> </w:t>
      </w:r>
      <w:r>
        <w:t>interior</w:t>
      </w:r>
      <w:r>
        <w:rPr>
          <w:spacing w:val="-3"/>
        </w:rPr>
        <w:t xml:space="preserve"> </w:t>
      </w:r>
      <w:r>
        <w:t>de</w:t>
      </w:r>
      <w:r>
        <w:rPr>
          <w:spacing w:val="-2"/>
        </w:rPr>
        <w:t xml:space="preserve"> </w:t>
      </w:r>
      <w:r>
        <w:t>la</w:t>
      </w:r>
      <w:r>
        <w:rPr>
          <w:spacing w:val="-2"/>
        </w:rPr>
        <w:t xml:space="preserve"> vivienda.</w:t>
      </w:r>
    </w:p>
    <w:p w14:paraId="12728E80" w14:textId="77777777" w:rsidR="006430C4" w:rsidRDefault="00F0354A">
      <w:pPr>
        <w:pStyle w:val="ListParagraph"/>
        <w:numPr>
          <w:ilvl w:val="0"/>
          <w:numId w:val="2"/>
        </w:numPr>
        <w:tabs>
          <w:tab w:val="left" w:pos="562"/>
        </w:tabs>
        <w:spacing w:before="247"/>
        <w:ind w:left="562" w:right="0" w:hanging="282"/>
        <w:rPr>
          <w:sz w:val="24"/>
        </w:rPr>
      </w:pPr>
      <w:r>
        <w:rPr>
          <w:sz w:val="24"/>
        </w:rPr>
        <w:t>A</w:t>
      </w:r>
      <w:r>
        <w:rPr>
          <w:spacing w:val="-6"/>
          <w:sz w:val="24"/>
        </w:rPr>
        <w:t xml:space="preserve"> </w:t>
      </w:r>
      <w:r>
        <w:rPr>
          <w:sz w:val="24"/>
        </w:rPr>
        <w:t>observar</w:t>
      </w:r>
      <w:r>
        <w:rPr>
          <w:spacing w:val="-3"/>
          <w:sz w:val="24"/>
        </w:rPr>
        <w:t xml:space="preserve"> </w:t>
      </w:r>
      <w:r>
        <w:rPr>
          <w:sz w:val="24"/>
        </w:rPr>
        <w:t>en</w:t>
      </w:r>
      <w:r>
        <w:rPr>
          <w:spacing w:val="-3"/>
          <w:sz w:val="24"/>
        </w:rPr>
        <w:t xml:space="preserve"> </w:t>
      </w:r>
      <w:r>
        <w:rPr>
          <w:sz w:val="24"/>
        </w:rPr>
        <w:t>todo</w:t>
      </w:r>
      <w:r>
        <w:rPr>
          <w:spacing w:val="-3"/>
          <w:sz w:val="24"/>
        </w:rPr>
        <w:t xml:space="preserve"> </w:t>
      </w:r>
      <w:r>
        <w:rPr>
          <w:sz w:val="24"/>
        </w:rPr>
        <w:t>momento</w:t>
      </w:r>
      <w:r>
        <w:rPr>
          <w:spacing w:val="-3"/>
          <w:sz w:val="24"/>
        </w:rPr>
        <w:t xml:space="preserve"> </w:t>
      </w:r>
      <w:r>
        <w:rPr>
          <w:sz w:val="24"/>
        </w:rPr>
        <w:t>las</w:t>
      </w:r>
      <w:r>
        <w:rPr>
          <w:spacing w:val="-3"/>
          <w:sz w:val="24"/>
        </w:rPr>
        <w:t xml:space="preserve"> </w:t>
      </w:r>
      <w:r>
        <w:rPr>
          <w:sz w:val="24"/>
        </w:rPr>
        <w:t>disposiciones</w:t>
      </w:r>
      <w:r>
        <w:rPr>
          <w:spacing w:val="-3"/>
          <w:sz w:val="24"/>
        </w:rPr>
        <w:t xml:space="preserve"> </w:t>
      </w:r>
      <w:r>
        <w:rPr>
          <w:sz w:val="24"/>
        </w:rPr>
        <w:t>legales</w:t>
      </w:r>
      <w:r>
        <w:rPr>
          <w:spacing w:val="-3"/>
          <w:sz w:val="24"/>
        </w:rPr>
        <w:t xml:space="preserve"> </w:t>
      </w:r>
      <w:r>
        <w:rPr>
          <w:spacing w:val="-2"/>
          <w:sz w:val="24"/>
        </w:rPr>
        <w:t>vigentes.</w:t>
      </w:r>
    </w:p>
    <w:p w14:paraId="4FD183AA" w14:textId="77777777" w:rsidR="006430C4" w:rsidRDefault="006430C4">
      <w:pPr>
        <w:pStyle w:val="BodyText"/>
        <w:ind w:left="0"/>
        <w:jc w:val="left"/>
      </w:pPr>
    </w:p>
    <w:p w14:paraId="33B4EF52" w14:textId="77777777" w:rsidR="006430C4" w:rsidRDefault="006430C4">
      <w:pPr>
        <w:pStyle w:val="BodyText"/>
        <w:spacing w:before="199"/>
        <w:ind w:left="0"/>
        <w:jc w:val="left"/>
      </w:pPr>
    </w:p>
    <w:p w14:paraId="3F4DD91B" w14:textId="05901EA2" w:rsidR="006430C4" w:rsidRDefault="00F0354A">
      <w:pPr>
        <w:pStyle w:val="ListParagraph"/>
        <w:numPr>
          <w:ilvl w:val="0"/>
          <w:numId w:val="2"/>
        </w:numPr>
        <w:tabs>
          <w:tab w:val="left" w:pos="564"/>
        </w:tabs>
        <w:spacing w:before="0" w:line="244" w:lineRule="auto"/>
        <w:jc w:val="both"/>
        <w:rPr>
          <w:sz w:val="24"/>
        </w:rPr>
      </w:pPr>
      <w:r>
        <w:rPr>
          <w:sz w:val="24"/>
        </w:rPr>
        <w:t xml:space="preserve">A </w:t>
      </w:r>
      <w:r w:rsidR="004137F4">
        <w:rPr>
          <w:sz w:val="24"/>
        </w:rPr>
        <w:t>permitir</w:t>
      </w:r>
      <w:r>
        <w:rPr>
          <w:sz w:val="24"/>
        </w:rPr>
        <w:t xml:space="preserve"> el acceso en la vivienda a la propiedad, su</w:t>
      </w:r>
      <w:r>
        <w:rPr>
          <w:spacing w:val="40"/>
          <w:sz w:val="24"/>
        </w:rPr>
        <w:t xml:space="preserve"> </w:t>
      </w:r>
      <w:r>
        <w:rPr>
          <w:sz w:val="24"/>
        </w:rPr>
        <w:t>Administrador, y a los operarios o industriales mandados por cualquiera de ambos, para la realización, inspección y comprobación de cualquier clase de obras o reparaciones que</w:t>
      </w:r>
      <w:r>
        <w:rPr>
          <w:spacing w:val="40"/>
          <w:sz w:val="24"/>
        </w:rPr>
        <w:t xml:space="preserve"> </w:t>
      </w:r>
      <w:r>
        <w:rPr>
          <w:sz w:val="24"/>
        </w:rPr>
        <w:t>afecten al inmueble.</w:t>
      </w:r>
    </w:p>
    <w:p w14:paraId="288EC31E" w14:textId="74631DF1" w:rsidR="006430C4" w:rsidRDefault="00F0354A">
      <w:pPr>
        <w:pStyle w:val="ListParagraph"/>
        <w:numPr>
          <w:ilvl w:val="0"/>
          <w:numId w:val="2"/>
        </w:numPr>
        <w:tabs>
          <w:tab w:val="left" w:pos="564"/>
        </w:tabs>
        <w:spacing w:line="244" w:lineRule="auto"/>
        <w:jc w:val="both"/>
        <w:rPr>
          <w:sz w:val="24"/>
        </w:rPr>
      </w:pPr>
      <w:r>
        <w:rPr>
          <w:sz w:val="24"/>
        </w:rPr>
        <w:t xml:space="preserve">A cumplir en todo momento las Normas Estatutarias Reglamentarias y los acuerdos de la Comunidad de Propietarios tenga establecidas o establezcan, en orden a la </w:t>
      </w:r>
      <w:r w:rsidR="004137F4">
        <w:rPr>
          <w:sz w:val="24"/>
        </w:rPr>
        <w:t>utilización</w:t>
      </w:r>
      <w:r>
        <w:rPr>
          <w:sz w:val="24"/>
        </w:rPr>
        <w:t xml:space="preserve"> de los servicios, elementos comunes y buen régimen de convivencia. A estos efectos no se permite la entrada de animales en el inmueble.</w:t>
      </w:r>
    </w:p>
    <w:p w14:paraId="07E0155E" w14:textId="77777777" w:rsidR="006430C4" w:rsidRDefault="00F0354A">
      <w:pPr>
        <w:pStyle w:val="ListParagraph"/>
        <w:numPr>
          <w:ilvl w:val="0"/>
          <w:numId w:val="2"/>
        </w:numPr>
        <w:tabs>
          <w:tab w:val="left" w:pos="564"/>
        </w:tabs>
        <w:spacing w:line="244" w:lineRule="auto"/>
        <w:jc w:val="both"/>
        <w:rPr>
          <w:sz w:val="24"/>
        </w:rPr>
      </w:pPr>
      <w:r>
        <w:rPr>
          <w:sz w:val="24"/>
        </w:rPr>
        <w:t xml:space="preserve">A sufragar las pequeñas reparaciones que exija el desgaste por el uso ordinario de la vivienda, así como el deterioro de cuya reparación se trate, sea imputable al </w:t>
      </w:r>
      <w:r>
        <w:rPr>
          <w:spacing w:val="-2"/>
          <w:sz w:val="24"/>
        </w:rPr>
        <w:t>arrendatario.</w:t>
      </w:r>
    </w:p>
    <w:p w14:paraId="3AA064DB" w14:textId="77777777" w:rsidR="006430C4" w:rsidRDefault="00F0354A">
      <w:pPr>
        <w:pStyle w:val="Heading1"/>
        <w:spacing w:before="242"/>
        <w:jc w:val="both"/>
        <w:rPr>
          <w:u w:val="none"/>
        </w:rPr>
      </w:pPr>
      <w:proofErr w:type="gramStart"/>
      <w:r>
        <w:t>DÉCIMO.-</w:t>
      </w:r>
      <w:proofErr w:type="gramEnd"/>
      <w:r>
        <w:rPr>
          <w:spacing w:val="-7"/>
        </w:rPr>
        <w:t xml:space="preserve"> </w:t>
      </w:r>
      <w:r>
        <w:t>OBLIGACIONES</w:t>
      </w:r>
      <w:r>
        <w:rPr>
          <w:spacing w:val="-6"/>
        </w:rPr>
        <w:t xml:space="preserve"> </w:t>
      </w:r>
      <w:r>
        <w:t>DE</w:t>
      </w:r>
      <w:r>
        <w:rPr>
          <w:spacing w:val="-7"/>
        </w:rPr>
        <w:t xml:space="preserve"> </w:t>
      </w:r>
      <w:r>
        <w:t>LA</w:t>
      </w:r>
      <w:r>
        <w:rPr>
          <w:spacing w:val="-6"/>
        </w:rPr>
        <w:t xml:space="preserve"> </w:t>
      </w:r>
      <w:r>
        <w:rPr>
          <w:spacing w:val="-2"/>
        </w:rPr>
        <w:t>ARRENDADORA.-</w:t>
      </w:r>
    </w:p>
    <w:p w14:paraId="3649F7C1" w14:textId="77777777" w:rsidR="006430C4" w:rsidRDefault="00F0354A">
      <w:pPr>
        <w:pStyle w:val="BodyText"/>
        <w:spacing w:before="247"/>
      </w:pPr>
      <w:r>
        <w:t>La</w:t>
      </w:r>
      <w:r>
        <w:rPr>
          <w:spacing w:val="-8"/>
        </w:rPr>
        <w:t xml:space="preserve"> </w:t>
      </w:r>
      <w:r>
        <w:t>parte</w:t>
      </w:r>
      <w:r>
        <w:rPr>
          <w:spacing w:val="-5"/>
        </w:rPr>
        <w:t xml:space="preserve"> </w:t>
      </w:r>
      <w:r>
        <w:t>arrendadora</w:t>
      </w:r>
      <w:r>
        <w:rPr>
          <w:spacing w:val="-6"/>
        </w:rPr>
        <w:t xml:space="preserve"> </w:t>
      </w:r>
      <w:r>
        <w:t>está</w:t>
      </w:r>
      <w:r>
        <w:rPr>
          <w:spacing w:val="-5"/>
        </w:rPr>
        <w:t xml:space="preserve"> </w:t>
      </w:r>
      <w:r>
        <w:t>obligada</w:t>
      </w:r>
      <w:r>
        <w:rPr>
          <w:spacing w:val="-5"/>
        </w:rPr>
        <w:t xml:space="preserve"> a:</w:t>
      </w:r>
    </w:p>
    <w:p w14:paraId="4EB28AEB" w14:textId="35E781F9" w:rsidR="006430C4" w:rsidRDefault="00F0354A">
      <w:pPr>
        <w:pStyle w:val="ListParagraph"/>
        <w:numPr>
          <w:ilvl w:val="1"/>
          <w:numId w:val="2"/>
        </w:numPr>
        <w:tabs>
          <w:tab w:val="left" w:pos="821"/>
        </w:tabs>
        <w:spacing w:before="247"/>
        <w:ind w:right="119"/>
        <w:rPr>
          <w:sz w:val="24"/>
        </w:rPr>
      </w:pPr>
      <w:r>
        <w:rPr>
          <w:sz w:val="24"/>
        </w:rPr>
        <w:t xml:space="preserve">La devolución de la </w:t>
      </w:r>
      <w:proofErr w:type="spellStart"/>
      <w:r>
        <w:rPr>
          <w:sz w:val="24"/>
        </w:rPr>
        <w:t>ﬁ</w:t>
      </w:r>
      <w:r>
        <w:rPr>
          <w:sz w:val="24"/>
        </w:rPr>
        <w:t>anza</w:t>
      </w:r>
      <w:proofErr w:type="spellEnd"/>
      <w:r>
        <w:rPr>
          <w:sz w:val="24"/>
        </w:rPr>
        <w:t xml:space="preserve"> a la parte arrendataria, según lo </w:t>
      </w:r>
      <w:r w:rsidR="004137F4">
        <w:rPr>
          <w:sz w:val="24"/>
        </w:rPr>
        <w:t>estipulado</w:t>
      </w:r>
      <w:r>
        <w:rPr>
          <w:sz w:val="24"/>
        </w:rPr>
        <w:t xml:space="preserve"> en el pacto decimocuarto.</w:t>
      </w:r>
    </w:p>
    <w:p w14:paraId="3288311D" w14:textId="3CE23FB2" w:rsidR="006430C4" w:rsidRDefault="00F0354A">
      <w:pPr>
        <w:pStyle w:val="ListParagraph"/>
        <w:numPr>
          <w:ilvl w:val="1"/>
          <w:numId w:val="2"/>
        </w:numPr>
        <w:tabs>
          <w:tab w:val="left" w:pos="821"/>
        </w:tabs>
        <w:spacing w:before="248" w:line="242" w:lineRule="auto"/>
        <w:rPr>
          <w:sz w:val="24"/>
        </w:rPr>
      </w:pPr>
      <w:r>
        <w:rPr>
          <w:sz w:val="24"/>
        </w:rPr>
        <w:t>A</w:t>
      </w:r>
      <w:r>
        <w:rPr>
          <w:spacing w:val="-6"/>
          <w:sz w:val="24"/>
        </w:rPr>
        <w:t xml:space="preserve"> </w:t>
      </w:r>
      <w:r>
        <w:rPr>
          <w:sz w:val="24"/>
        </w:rPr>
        <w:t>comunicar</w:t>
      </w:r>
      <w:r>
        <w:rPr>
          <w:spacing w:val="-6"/>
          <w:sz w:val="24"/>
        </w:rPr>
        <w:t xml:space="preserve"> </w:t>
      </w:r>
      <w:r>
        <w:rPr>
          <w:sz w:val="24"/>
        </w:rPr>
        <w:t>al</w:t>
      </w:r>
      <w:r>
        <w:rPr>
          <w:spacing w:val="-6"/>
          <w:sz w:val="24"/>
        </w:rPr>
        <w:t xml:space="preserve"> </w:t>
      </w:r>
      <w:r>
        <w:rPr>
          <w:sz w:val="24"/>
        </w:rPr>
        <w:t>arrendatario</w:t>
      </w:r>
      <w:r>
        <w:rPr>
          <w:spacing w:val="-6"/>
          <w:sz w:val="24"/>
        </w:rPr>
        <w:t xml:space="preserve"> </w:t>
      </w:r>
      <w:r>
        <w:rPr>
          <w:sz w:val="24"/>
        </w:rPr>
        <w:t>la</w:t>
      </w:r>
      <w:r>
        <w:rPr>
          <w:spacing w:val="-6"/>
          <w:sz w:val="24"/>
        </w:rPr>
        <w:t xml:space="preserve"> </w:t>
      </w:r>
      <w:r>
        <w:rPr>
          <w:sz w:val="24"/>
        </w:rPr>
        <w:t>actualización</w:t>
      </w:r>
      <w:r>
        <w:rPr>
          <w:spacing w:val="-6"/>
          <w:sz w:val="24"/>
        </w:rPr>
        <w:t xml:space="preserve"> </w:t>
      </w:r>
      <w:r>
        <w:rPr>
          <w:sz w:val="24"/>
        </w:rPr>
        <w:t>de</w:t>
      </w:r>
      <w:r>
        <w:rPr>
          <w:spacing w:val="-6"/>
          <w:sz w:val="24"/>
        </w:rPr>
        <w:t xml:space="preserve"> </w:t>
      </w:r>
      <w:r>
        <w:rPr>
          <w:sz w:val="24"/>
        </w:rPr>
        <w:t>la</w:t>
      </w:r>
      <w:r>
        <w:rPr>
          <w:spacing w:val="-6"/>
          <w:sz w:val="24"/>
        </w:rPr>
        <w:t xml:space="preserve"> </w:t>
      </w:r>
      <w:r>
        <w:rPr>
          <w:sz w:val="24"/>
        </w:rPr>
        <w:t>renta</w:t>
      </w:r>
      <w:r>
        <w:rPr>
          <w:spacing w:val="-6"/>
          <w:sz w:val="24"/>
        </w:rPr>
        <w:t xml:space="preserve"> </w:t>
      </w:r>
      <w:r>
        <w:rPr>
          <w:sz w:val="24"/>
        </w:rPr>
        <w:t>anual</w:t>
      </w:r>
      <w:r>
        <w:rPr>
          <w:spacing w:val="-6"/>
          <w:sz w:val="24"/>
        </w:rPr>
        <w:t xml:space="preserve"> </w:t>
      </w:r>
      <w:r>
        <w:rPr>
          <w:sz w:val="24"/>
        </w:rPr>
        <w:t>conforme</w:t>
      </w:r>
      <w:r>
        <w:rPr>
          <w:spacing w:val="-6"/>
          <w:sz w:val="24"/>
        </w:rPr>
        <w:t xml:space="preserve"> </w:t>
      </w:r>
      <w:r>
        <w:rPr>
          <w:sz w:val="24"/>
        </w:rPr>
        <w:t>al</w:t>
      </w:r>
      <w:r>
        <w:rPr>
          <w:spacing w:val="-6"/>
          <w:sz w:val="24"/>
        </w:rPr>
        <w:t xml:space="preserve"> </w:t>
      </w:r>
      <w:r>
        <w:rPr>
          <w:sz w:val="24"/>
        </w:rPr>
        <w:t xml:space="preserve">I.P.C., acompañando </w:t>
      </w:r>
      <w:proofErr w:type="spellStart"/>
      <w:r>
        <w:rPr>
          <w:sz w:val="24"/>
        </w:rPr>
        <w:t>Cer</w:t>
      </w:r>
      <w:r w:rsidR="004137F4">
        <w:rPr>
          <w:sz w:val="24"/>
        </w:rPr>
        <w:t>ti</w:t>
      </w:r>
      <w:r>
        <w:rPr>
          <w:sz w:val="24"/>
        </w:rPr>
        <w:t>ﬁ</w:t>
      </w:r>
      <w:r>
        <w:rPr>
          <w:sz w:val="24"/>
        </w:rPr>
        <w:t>cación</w:t>
      </w:r>
      <w:proofErr w:type="spellEnd"/>
      <w:r>
        <w:rPr>
          <w:sz w:val="24"/>
        </w:rPr>
        <w:t xml:space="preserve"> del Ins</w:t>
      </w:r>
      <w:r w:rsidR="004137F4">
        <w:rPr>
          <w:sz w:val="24"/>
        </w:rPr>
        <w:t>ti</w:t>
      </w:r>
      <w:r>
        <w:rPr>
          <w:sz w:val="24"/>
        </w:rPr>
        <w:t>tuto Nacional de Estadís</w:t>
      </w:r>
      <w:r w:rsidR="004137F4">
        <w:rPr>
          <w:sz w:val="24"/>
        </w:rPr>
        <w:t>ti</w:t>
      </w:r>
      <w:r>
        <w:rPr>
          <w:sz w:val="24"/>
        </w:rPr>
        <w:t>ca acredita</w:t>
      </w:r>
      <w:r w:rsidR="004137F4">
        <w:rPr>
          <w:sz w:val="24"/>
        </w:rPr>
        <w:t>ti</w:t>
      </w:r>
      <w:r>
        <w:rPr>
          <w:sz w:val="24"/>
        </w:rPr>
        <w:t>va de la variación del citado Índice.</w:t>
      </w:r>
    </w:p>
    <w:p w14:paraId="2DD0F3E9" w14:textId="5B3132CF" w:rsidR="006430C4" w:rsidRDefault="00F0354A">
      <w:pPr>
        <w:pStyle w:val="ListParagraph"/>
        <w:numPr>
          <w:ilvl w:val="1"/>
          <w:numId w:val="2"/>
        </w:numPr>
        <w:tabs>
          <w:tab w:val="left" w:pos="821"/>
        </w:tabs>
        <w:spacing w:before="246"/>
        <w:rPr>
          <w:sz w:val="24"/>
        </w:rPr>
      </w:pPr>
      <w:r>
        <w:rPr>
          <w:sz w:val="24"/>
        </w:rPr>
        <w:t>A la reparación y/o sus</w:t>
      </w:r>
      <w:r w:rsidR="004137F4">
        <w:rPr>
          <w:sz w:val="24"/>
        </w:rPr>
        <w:t>ti</w:t>
      </w:r>
      <w:r>
        <w:rPr>
          <w:sz w:val="24"/>
        </w:rPr>
        <w:t xml:space="preserve">tución de los servicios comunes que dejaren de </w:t>
      </w:r>
      <w:r>
        <w:rPr>
          <w:spacing w:val="-2"/>
          <w:sz w:val="24"/>
        </w:rPr>
        <w:t>funcionar.</w:t>
      </w:r>
    </w:p>
    <w:p w14:paraId="442A0B55" w14:textId="4F2957F7" w:rsidR="006430C4" w:rsidRDefault="00F0354A">
      <w:pPr>
        <w:pStyle w:val="BodyText"/>
        <w:spacing w:before="248" w:line="244" w:lineRule="auto"/>
        <w:ind w:right="118"/>
      </w:pPr>
      <w:proofErr w:type="gramStart"/>
      <w:r>
        <w:rPr>
          <w:b/>
          <w:u w:val="single"/>
        </w:rPr>
        <w:t>UNDÉCIMO.-</w:t>
      </w:r>
      <w:proofErr w:type="gramEnd"/>
      <w:r>
        <w:rPr>
          <w:b/>
          <w:spacing w:val="-5"/>
          <w:u w:val="single"/>
        </w:rPr>
        <w:t xml:space="preserve"> </w:t>
      </w:r>
      <w:r>
        <w:rPr>
          <w:b/>
          <w:u w:val="single"/>
        </w:rPr>
        <w:t>CAUSAS</w:t>
      </w:r>
      <w:r>
        <w:rPr>
          <w:b/>
          <w:spacing w:val="-5"/>
          <w:u w:val="single"/>
        </w:rPr>
        <w:t xml:space="preserve"> </w:t>
      </w:r>
      <w:r>
        <w:rPr>
          <w:b/>
          <w:u w:val="single"/>
        </w:rPr>
        <w:t>DE</w:t>
      </w:r>
      <w:r>
        <w:rPr>
          <w:b/>
          <w:spacing w:val="-5"/>
          <w:u w:val="single"/>
        </w:rPr>
        <w:t xml:space="preserve"> </w:t>
      </w:r>
      <w:r>
        <w:rPr>
          <w:b/>
          <w:u w:val="single"/>
        </w:rPr>
        <w:t>TERMINACIÓN</w:t>
      </w:r>
      <w:r>
        <w:rPr>
          <w:b/>
          <w:spacing w:val="-5"/>
          <w:u w:val="single"/>
        </w:rPr>
        <w:t xml:space="preserve"> </w:t>
      </w:r>
      <w:r>
        <w:rPr>
          <w:b/>
          <w:u w:val="single"/>
        </w:rPr>
        <w:t>DEL</w:t>
      </w:r>
      <w:r>
        <w:rPr>
          <w:b/>
          <w:spacing w:val="-5"/>
          <w:u w:val="single"/>
        </w:rPr>
        <w:t xml:space="preserve"> </w:t>
      </w:r>
      <w:r>
        <w:rPr>
          <w:b/>
          <w:u w:val="single"/>
        </w:rPr>
        <w:t>ARRIENDO.-</w:t>
      </w:r>
      <w:r>
        <w:rPr>
          <w:b/>
          <w:spacing w:val="-5"/>
        </w:rPr>
        <w:t xml:space="preserve"> </w:t>
      </w:r>
      <w:r>
        <w:t>Serán</w:t>
      </w:r>
      <w:r>
        <w:rPr>
          <w:spacing w:val="-5"/>
        </w:rPr>
        <w:t xml:space="preserve"> </w:t>
      </w:r>
      <w:r>
        <w:t>causas</w:t>
      </w:r>
      <w:r>
        <w:rPr>
          <w:spacing w:val="-5"/>
        </w:rPr>
        <w:t xml:space="preserve"> </w:t>
      </w:r>
      <w:r>
        <w:t>de</w:t>
      </w:r>
      <w:r>
        <w:rPr>
          <w:spacing w:val="-5"/>
        </w:rPr>
        <w:t xml:space="preserve"> </w:t>
      </w:r>
      <w:r>
        <w:t xml:space="preserve">terminación del presente contrato de arrendamiento de vivienda, además de las legalmente establecidas y de las previstas en este contrato, las que expresamente se mencionan a </w:t>
      </w:r>
      <w:r>
        <w:rPr>
          <w:spacing w:val="-2"/>
        </w:rPr>
        <w:t>con</w:t>
      </w:r>
      <w:r w:rsidR="004137F4">
        <w:rPr>
          <w:spacing w:val="-2"/>
        </w:rPr>
        <w:t>ti</w:t>
      </w:r>
      <w:r>
        <w:rPr>
          <w:spacing w:val="-2"/>
        </w:rPr>
        <w:t>nuación:</w:t>
      </w:r>
    </w:p>
    <w:p w14:paraId="1C01A5FB" w14:textId="3F4E65E2" w:rsidR="006430C4" w:rsidRDefault="00F0354A">
      <w:pPr>
        <w:pStyle w:val="ListParagraph"/>
        <w:numPr>
          <w:ilvl w:val="2"/>
          <w:numId w:val="2"/>
        </w:numPr>
        <w:tabs>
          <w:tab w:val="left" w:pos="1164"/>
          <w:tab w:val="left" w:pos="1166"/>
        </w:tabs>
        <w:spacing w:before="244" w:line="244" w:lineRule="auto"/>
        <w:ind w:right="119"/>
        <w:jc w:val="both"/>
        <w:rPr>
          <w:sz w:val="24"/>
        </w:rPr>
      </w:pPr>
      <w:r>
        <w:rPr>
          <w:sz w:val="24"/>
        </w:rPr>
        <w:t>La falta de pago de una mensualidad, así como de las can</w:t>
      </w:r>
      <w:r w:rsidR="004137F4">
        <w:rPr>
          <w:sz w:val="24"/>
        </w:rPr>
        <w:t>ti</w:t>
      </w:r>
      <w:r>
        <w:rPr>
          <w:sz w:val="24"/>
        </w:rPr>
        <w:t>dades que, según contrato, corresponda sa</w:t>
      </w:r>
      <w:r w:rsidR="004137F4">
        <w:rPr>
          <w:sz w:val="24"/>
        </w:rPr>
        <w:t>ti</w:t>
      </w:r>
      <w:r>
        <w:rPr>
          <w:sz w:val="24"/>
        </w:rPr>
        <w:t>sfacer a la parte arrendataria.</w:t>
      </w:r>
    </w:p>
    <w:p w14:paraId="06494975" w14:textId="77777777" w:rsidR="006430C4" w:rsidRDefault="00F0354A">
      <w:pPr>
        <w:pStyle w:val="ListParagraph"/>
        <w:numPr>
          <w:ilvl w:val="2"/>
          <w:numId w:val="2"/>
        </w:numPr>
        <w:tabs>
          <w:tab w:val="left" w:pos="1165"/>
        </w:tabs>
        <w:ind w:left="1165" w:right="0" w:hanging="359"/>
        <w:rPr>
          <w:sz w:val="24"/>
        </w:rPr>
      </w:pPr>
      <w:r>
        <w:rPr>
          <w:sz w:val="24"/>
        </w:rPr>
        <w:t>La</w:t>
      </w:r>
      <w:r>
        <w:rPr>
          <w:spacing w:val="-4"/>
          <w:sz w:val="24"/>
        </w:rPr>
        <w:t xml:space="preserve"> </w:t>
      </w:r>
      <w:r>
        <w:rPr>
          <w:sz w:val="24"/>
        </w:rPr>
        <w:t>falta</w:t>
      </w:r>
      <w:r>
        <w:rPr>
          <w:spacing w:val="-2"/>
          <w:sz w:val="24"/>
        </w:rPr>
        <w:t xml:space="preserve"> </w:t>
      </w:r>
      <w:r>
        <w:rPr>
          <w:sz w:val="24"/>
        </w:rPr>
        <w:t>de</w:t>
      </w:r>
      <w:r>
        <w:rPr>
          <w:spacing w:val="-1"/>
          <w:sz w:val="24"/>
        </w:rPr>
        <w:t xml:space="preserve"> </w:t>
      </w:r>
      <w:r>
        <w:rPr>
          <w:sz w:val="24"/>
        </w:rPr>
        <w:t>pago</w:t>
      </w:r>
      <w:r>
        <w:rPr>
          <w:spacing w:val="-2"/>
          <w:sz w:val="24"/>
        </w:rPr>
        <w:t xml:space="preserve"> </w:t>
      </w:r>
      <w:r>
        <w:rPr>
          <w:sz w:val="24"/>
        </w:rPr>
        <w:t>del</w:t>
      </w:r>
      <w:r>
        <w:rPr>
          <w:spacing w:val="-2"/>
          <w:sz w:val="24"/>
        </w:rPr>
        <w:t xml:space="preserve"> </w:t>
      </w:r>
      <w:r>
        <w:rPr>
          <w:sz w:val="24"/>
        </w:rPr>
        <w:t>importe</w:t>
      </w:r>
      <w:r>
        <w:rPr>
          <w:spacing w:val="-2"/>
          <w:sz w:val="24"/>
        </w:rPr>
        <w:t xml:space="preserve"> </w:t>
      </w:r>
      <w:r>
        <w:rPr>
          <w:sz w:val="24"/>
        </w:rPr>
        <w:t>de</w:t>
      </w:r>
      <w:r>
        <w:rPr>
          <w:spacing w:val="-1"/>
          <w:sz w:val="24"/>
        </w:rPr>
        <w:t xml:space="preserve"> </w:t>
      </w:r>
      <w:r>
        <w:rPr>
          <w:sz w:val="24"/>
        </w:rPr>
        <w:t>la</w:t>
      </w:r>
      <w:r>
        <w:rPr>
          <w:spacing w:val="-3"/>
          <w:sz w:val="24"/>
        </w:rPr>
        <w:t xml:space="preserve"> </w:t>
      </w:r>
      <w:proofErr w:type="spellStart"/>
      <w:r>
        <w:rPr>
          <w:sz w:val="24"/>
        </w:rPr>
        <w:t>ﬁ</w:t>
      </w:r>
      <w:r>
        <w:rPr>
          <w:sz w:val="24"/>
        </w:rPr>
        <w:t>anza</w:t>
      </w:r>
      <w:proofErr w:type="spellEnd"/>
      <w:r>
        <w:rPr>
          <w:spacing w:val="-1"/>
          <w:sz w:val="24"/>
        </w:rPr>
        <w:t xml:space="preserve"> </w:t>
      </w:r>
      <w:r>
        <w:rPr>
          <w:sz w:val="24"/>
        </w:rPr>
        <w:t>o</w:t>
      </w:r>
      <w:r>
        <w:rPr>
          <w:spacing w:val="-2"/>
          <w:sz w:val="24"/>
        </w:rPr>
        <w:t xml:space="preserve"> </w:t>
      </w:r>
      <w:r>
        <w:rPr>
          <w:sz w:val="24"/>
        </w:rPr>
        <w:t>de</w:t>
      </w:r>
      <w:r>
        <w:rPr>
          <w:spacing w:val="-2"/>
          <w:sz w:val="24"/>
        </w:rPr>
        <w:t xml:space="preserve"> </w:t>
      </w:r>
      <w:r>
        <w:rPr>
          <w:sz w:val="24"/>
        </w:rPr>
        <w:t>su</w:t>
      </w:r>
      <w:r>
        <w:rPr>
          <w:spacing w:val="-1"/>
          <w:sz w:val="24"/>
        </w:rPr>
        <w:t xml:space="preserve"> </w:t>
      </w:r>
      <w:r>
        <w:rPr>
          <w:spacing w:val="-2"/>
          <w:sz w:val="24"/>
        </w:rPr>
        <w:t>actualización.</w:t>
      </w:r>
    </w:p>
    <w:p w14:paraId="4493B49E" w14:textId="3E77F2F2" w:rsidR="006430C4" w:rsidRDefault="00F0354A">
      <w:pPr>
        <w:pStyle w:val="ListParagraph"/>
        <w:numPr>
          <w:ilvl w:val="2"/>
          <w:numId w:val="2"/>
        </w:numPr>
        <w:tabs>
          <w:tab w:val="left" w:pos="1166"/>
        </w:tabs>
        <w:spacing w:before="247" w:line="244" w:lineRule="auto"/>
        <w:ind w:right="119"/>
        <w:jc w:val="both"/>
        <w:rPr>
          <w:sz w:val="24"/>
        </w:rPr>
      </w:pPr>
      <w:r>
        <w:rPr>
          <w:sz w:val="24"/>
        </w:rPr>
        <w:t>Cuando en la vivienda arrendada no se des</w:t>
      </w:r>
      <w:r w:rsidR="004137F4">
        <w:rPr>
          <w:sz w:val="24"/>
        </w:rPr>
        <w:t>ti</w:t>
      </w:r>
      <w:r>
        <w:rPr>
          <w:sz w:val="24"/>
        </w:rPr>
        <w:t xml:space="preserve">ne al uso establecido en el objeto de este contrato, y que es la vivienda habitual y permanente del </w:t>
      </w:r>
      <w:r>
        <w:rPr>
          <w:spacing w:val="-2"/>
          <w:sz w:val="24"/>
        </w:rPr>
        <w:t>arrendatario.</w:t>
      </w:r>
    </w:p>
    <w:p w14:paraId="7184E431" w14:textId="77777777" w:rsidR="006430C4" w:rsidRDefault="00F0354A">
      <w:pPr>
        <w:pStyle w:val="ListParagraph"/>
        <w:numPr>
          <w:ilvl w:val="2"/>
          <w:numId w:val="2"/>
        </w:numPr>
        <w:tabs>
          <w:tab w:val="left" w:pos="1165"/>
        </w:tabs>
        <w:ind w:left="1165" w:right="0" w:hanging="359"/>
        <w:rPr>
          <w:sz w:val="24"/>
        </w:rPr>
      </w:pPr>
      <w:r>
        <w:rPr>
          <w:sz w:val="24"/>
        </w:rPr>
        <w:t>El</w:t>
      </w:r>
      <w:r>
        <w:rPr>
          <w:spacing w:val="15"/>
          <w:sz w:val="24"/>
        </w:rPr>
        <w:t xml:space="preserve"> </w:t>
      </w:r>
      <w:r>
        <w:rPr>
          <w:sz w:val="24"/>
        </w:rPr>
        <w:t>incumplimiento</w:t>
      </w:r>
      <w:r>
        <w:rPr>
          <w:spacing w:val="17"/>
          <w:sz w:val="24"/>
        </w:rPr>
        <w:t xml:space="preserve"> </w:t>
      </w:r>
      <w:r>
        <w:rPr>
          <w:sz w:val="24"/>
        </w:rPr>
        <w:t>por</w:t>
      </w:r>
      <w:r>
        <w:rPr>
          <w:spacing w:val="17"/>
          <w:sz w:val="24"/>
        </w:rPr>
        <w:t xml:space="preserve"> </w:t>
      </w:r>
      <w:r>
        <w:rPr>
          <w:sz w:val="24"/>
        </w:rPr>
        <w:t>ambas</w:t>
      </w:r>
      <w:r>
        <w:rPr>
          <w:spacing w:val="17"/>
          <w:sz w:val="24"/>
        </w:rPr>
        <w:t xml:space="preserve"> </w:t>
      </w:r>
      <w:r>
        <w:rPr>
          <w:sz w:val="24"/>
        </w:rPr>
        <w:t>partes</w:t>
      </w:r>
      <w:r>
        <w:rPr>
          <w:spacing w:val="17"/>
          <w:sz w:val="24"/>
        </w:rPr>
        <w:t xml:space="preserve"> </w:t>
      </w:r>
      <w:r>
        <w:rPr>
          <w:sz w:val="24"/>
        </w:rPr>
        <w:t>de</w:t>
      </w:r>
      <w:r>
        <w:rPr>
          <w:spacing w:val="18"/>
          <w:sz w:val="24"/>
        </w:rPr>
        <w:t xml:space="preserve"> </w:t>
      </w:r>
      <w:r>
        <w:rPr>
          <w:sz w:val="24"/>
        </w:rPr>
        <w:t>las</w:t>
      </w:r>
      <w:r>
        <w:rPr>
          <w:spacing w:val="17"/>
          <w:sz w:val="24"/>
        </w:rPr>
        <w:t xml:space="preserve"> </w:t>
      </w:r>
      <w:r>
        <w:rPr>
          <w:sz w:val="24"/>
        </w:rPr>
        <w:t>obligaciones</w:t>
      </w:r>
      <w:r>
        <w:rPr>
          <w:spacing w:val="17"/>
          <w:sz w:val="24"/>
        </w:rPr>
        <w:t xml:space="preserve"> </w:t>
      </w:r>
      <w:r>
        <w:rPr>
          <w:sz w:val="24"/>
        </w:rPr>
        <w:t>que</w:t>
      </w:r>
      <w:r>
        <w:rPr>
          <w:spacing w:val="17"/>
          <w:sz w:val="24"/>
        </w:rPr>
        <w:t xml:space="preserve"> </w:t>
      </w:r>
      <w:r>
        <w:rPr>
          <w:sz w:val="24"/>
        </w:rPr>
        <w:t>se</w:t>
      </w:r>
      <w:r>
        <w:rPr>
          <w:spacing w:val="17"/>
          <w:sz w:val="24"/>
        </w:rPr>
        <w:t xml:space="preserve"> </w:t>
      </w:r>
      <w:r>
        <w:rPr>
          <w:sz w:val="24"/>
        </w:rPr>
        <w:t>asumen</w:t>
      </w:r>
      <w:r>
        <w:rPr>
          <w:spacing w:val="18"/>
          <w:sz w:val="24"/>
        </w:rPr>
        <w:t xml:space="preserve"> </w:t>
      </w:r>
      <w:r>
        <w:rPr>
          <w:spacing w:val="-5"/>
          <w:sz w:val="24"/>
        </w:rPr>
        <w:t>en</w:t>
      </w:r>
    </w:p>
    <w:p w14:paraId="123320FE" w14:textId="77777777" w:rsidR="006430C4" w:rsidRDefault="006430C4">
      <w:pPr>
        <w:rPr>
          <w:sz w:val="24"/>
        </w:rPr>
        <w:sectPr w:rsidR="006430C4">
          <w:pgSz w:w="11900" w:h="16840"/>
          <w:pgMar w:top="1420" w:right="1580" w:bottom="1260" w:left="1600" w:header="408" w:footer="1074" w:gutter="0"/>
          <w:cols w:space="720"/>
        </w:sectPr>
      </w:pPr>
    </w:p>
    <w:p w14:paraId="4E85670C" w14:textId="3229BEA9" w:rsidR="006430C4" w:rsidRDefault="00F0354A">
      <w:pPr>
        <w:pStyle w:val="BodyText"/>
        <w:spacing w:line="244" w:lineRule="exact"/>
        <w:ind w:left="1166"/>
      </w:pPr>
      <w:r>
        <w:lastRenderedPageBreak/>
        <w:t>este</w:t>
      </w:r>
      <w:r>
        <w:rPr>
          <w:spacing w:val="25"/>
        </w:rPr>
        <w:t xml:space="preserve"> </w:t>
      </w:r>
      <w:r>
        <w:t>contrato,</w:t>
      </w:r>
      <w:r>
        <w:rPr>
          <w:spacing w:val="26"/>
        </w:rPr>
        <w:t xml:space="preserve"> </w:t>
      </w:r>
      <w:r>
        <w:t>de</w:t>
      </w:r>
      <w:r>
        <w:rPr>
          <w:spacing w:val="25"/>
        </w:rPr>
        <w:t xml:space="preserve"> </w:t>
      </w:r>
      <w:r>
        <w:t>acuerdo</w:t>
      </w:r>
      <w:r>
        <w:rPr>
          <w:spacing w:val="26"/>
        </w:rPr>
        <w:t xml:space="preserve"> </w:t>
      </w:r>
      <w:r>
        <w:t>con</w:t>
      </w:r>
      <w:r>
        <w:rPr>
          <w:spacing w:val="25"/>
        </w:rPr>
        <w:t xml:space="preserve"> </w:t>
      </w:r>
      <w:r>
        <w:t>lo</w:t>
      </w:r>
      <w:r>
        <w:rPr>
          <w:spacing w:val="26"/>
        </w:rPr>
        <w:t xml:space="preserve"> </w:t>
      </w:r>
      <w:r>
        <w:t>dispuesto</w:t>
      </w:r>
      <w:r>
        <w:rPr>
          <w:spacing w:val="25"/>
        </w:rPr>
        <w:t xml:space="preserve"> </w:t>
      </w:r>
      <w:r>
        <w:t>en</w:t>
      </w:r>
      <w:r>
        <w:rPr>
          <w:spacing w:val="26"/>
        </w:rPr>
        <w:t xml:space="preserve"> </w:t>
      </w:r>
      <w:r>
        <w:t>el</w:t>
      </w:r>
      <w:r>
        <w:rPr>
          <w:spacing w:val="25"/>
        </w:rPr>
        <w:t xml:space="preserve"> </w:t>
      </w:r>
      <w:r>
        <w:t>ar</w:t>
      </w:r>
      <w:r w:rsidR="004137F4">
        <w:t>tí</w:t>
      </w:r>
      <w:r>
        <w:t>culo</w:t>
      </w:r>
      <w:r>
        <w:rPr>
          <w:spacing w:val="26"/>
        </w:rPr>
        <w:t xml:space="preserve"> </w:t>
      </w:r>
      <w:r>
        <w:t>1.124</w:t>
      </w:r>
      <w:r>
        <w:rPr>
          <w:spacing w:val="26"/>
        </w:rPr>
        <w:t xml:space="preserve"> </w:t>
      </w:r>
      <w:r>
        <w:t>del</w:t>
      </w:r>
      <w:r>
        <w:rPr>
          <w:spacing w:val="25"/>
        </w:rPr>
        <w:t xml:space="preserve"> </w:t>
      </w:r>
      <w:r>
        <w:rPr>
          <w:spacing w:val="-2"/>
        </w:rPr>
        <w:t>Código</w:t>
      </w:r>
    </w:p>
    <w:p w14:paraId="6ECF08BB" w14:textId="77777777" w:rsidR="006430C4" w:rsidRDefault="00F0354A">
      <w:pPr>
        <w:pStyle w:val="BodyText"/>
        <w:spacing w:before="7" w:line="244" w:lineRule="auto"/>
        <w:ind w:left="1166" w:right="118"/>
      </w:pPr>
      <w:r>
        <w:t xml:space="preserve">Civil, y en especial el incumplimiento por parte de la parte arrendataria de cualquiera de las obligaciones asumidas en el pacto Octavo del presente </w:t>
      </w:r>
      <w:r>
        <w:rPr>
          <w:spacing w:val="-2"/>
        </w:rPr>
        <w:t>contrato.</w:t>
      </w:r>
    </w:p>
    <w:p w14:paraId="178ED1D1" w14:textId="1C981C7A" w:rsidR="006430C4" w:rsidRDefault="00F0354A">
      <w:pPr>
        <w:pStyle w:val="ListParagraph"/>
        <w:numPr>
          <w:ilvl w:val="2"/>
          <w:numId w:val="2"/>
        </w:numPr>
        <w:tabs>
          <w:tab w:val="left" w:pos="1164"/>
          <w:tab w:val="left" w:pos="1166"/>
        </w:tabs>
        <w:spacing w:line="244" w:lineRule="auto"/>
        <w:jc w:val="both"/>
        <w:rPr>
          <w:sz w:val="24"/>
        </w:rPr>
      </w:pPr>
      <w:r>
        <w:rPr>
          <w:sz w:val="24"/>
        </w:rPr>
        <w:t xml:space="preserve">La realización de daños causados dolosamente en la vivienda o de </w:t>
      </w:r>
      <w:r>
        <w:rPr>
          <w:sz w:val="24"/>
        </w:rPr>
        <w:t>obras no consen</w:t>
      </w:r>
      <w:r w:rsidR="004137F4">
        <w:rPr>
          <w:sz w:val="24"/>
        </w:rPr>
        <w:t>ti</w:t>
      </w:r>
      <w:r>
        <w:rPr>
          <w:sz w:val="24"/>
        </w:rPr>
        <w:t>das por el arrendador cuando el consen</w:t>
      </w:r>
      <w:r w:rsidR="004137F4">
        <w:rPr>
          <w:sz w:val="24"/>
        </w:rPr>
        <w:t>ti</w:t>
      </w:r>
      <w:r>
        <w:rPr>
          <w:sz w:val="24"/>
        </w:rPr>
        <w:t xml:space="preserve">miento de éste sea </w:t>
      </w:r>
      <w:r>
        <w:rPr>
          <w:spacing w:val="-2"/>
          <w:sz w:val="24"/>
        </w:rPr>
        <w:t>necesario.</w:t>
      </w:r>
    </w:p>
    <w:p w14:paraId="5D13F758" w14:textId="77777777" w:rsidR="006430C4" w:rsidRDefault="006430C4">
      <w:pPr>
        <w:pStyle w:val="BodyText"/>
        <w:ind w:left="0"/>
        <w:jc w:val="left"/>
      </w:pPr>
    </w:p>
    <w:p w14:paraId="6204E28D" w14:textId="77777777" w:rsidR="006430C4" w:rsidRDefault="006430C4">
      <w:pPr>
        <w:pStyle w:val="BodyText"/>
        <w:spacing w:before="198"/>
        <w:ind w:left="0"/>
        <w:jc w:val="left"/>
      </w:pPr>
    </w:p>
    <w:p w14:paraId="70743787" w14:textId="1B6B301F" w:rsidR="006430C4" w:rsidRDefault="00F0354A">
      <w:pPr>
        <w:pStyle w:val="ListParagraph"/>
        <w:numPr>
          <w:ilvl w:val="2"/>
          <w:numId w:val="2"/>
        </w:numPr>
        <w:tabs>
          <w:tab w:val="left" w:pos="1166"/>
        </w:tabs>
        <w:spacing w:before="0" w:line="244" w:lineRule="auto"/>
        <w:ind w:right="119"/>
        <w:jc w:val="both"/>
        <w:rPr>
          <w:sz w:val="24"/>
        </w:rPr>
      </w:pPr>
      <w:r>
        <w:rPr>
          <w:sz w:val="24"/>
        </w:rPr>
        <w:t>Cuando en la vivienda tengan lugar ac</w:t>
      </w:r>
      <w:r w:rsidR="004137F4">
        <w:rPr>
          <w:sz w:val="24"/>
        </w:rPr>
        <w:t>ti</w:t>
      </w:r>
      <w:r>
        <w:rPr>
          <w:sz w:val="24"/>
        </w:rPr>
        <w:t>vidades molestas, insalubres, nocivas, peligrosas o ilícitas.</w:t>
      </w:r>
    </w:p>
    <w:p w14:paraId="35831CFF" w14:textId="1D0CFF7B" w:rsidR="006430C4" w:rsidRDefault="00F0354A">
      <w:pPr>
        <w:pStyle w:val="ListParagraph"/>
        <w:numPr>
          <w:ilvl w:val="2"/>
          <w:numId w:val="2"/>
        </w:numPr>
        <w:tabs>
          <w:tab w:val="left" w:pos="1164"/>
          <w:tab w:val="left" w:pos="1166"/>
        </w:tabs>
        <w:spacing w:before="242" w:line="244" w:lineRule="auto"/>
        <w:jc w:val="both"/>
        <w:rPr>
          <w:sz w:val="24"/>
        </w:rPr>
      </w:pPr>
      <w:r>
        <w:rPr>
          <w:sz w:val="24"/>
        </w:rPr>
        <w:t xml:space="preserve">La necesidad del ARRENDADOR de ocupar la vivienda </w:t>
      </w:r>
      <w:r>
        <w:rPr>
          <w:sz w:val="24"/>
        </w:rPr>
        <w:t>arrendada a par</w:t>
      </w:r>
      <w:r w:rsidR="004137F4">
        <w:rPr>
          <w:sz w:val="24"/>
        </w:rPr>
        <w:t>ti</w:t>
      </w:r>
      <w:r>
        <w:rPr>
          <w:sz w:val="24"/>
        </w:rPr>
        <w:t>r del primer año de celebración del contrato, para des</w:t>
      </w:r>
      <w:r w:rsidR="004137F4">
        <w:rPr>
          <w:sz w:val="24"/>
        </w:rPr>
        <w:t>ti</w:t>
      </w:r>
      <w:r>
        <w:rPr>
          <w:sz w:val="24"/>
        </w:rPr>
        <w:t xml:space="preserve">narla a vivienda permanente para sí o sus familiares en primer grado de consanguinidad o por adopción o para su cónyuge en los supuestos de sentencia </w:t>
      </w:r>
      <w:proofErr w:type="spellStart"/>
      <w:r>
        <w:rPr>
          <w:sz w:val="24"/>
        </w:rPr>
        <w:t>ﬁrme</w:t>
      </w:r>
      <w:proofErr w:type="spellEnd"/>
      <w:r>
        <w:rPr>
          <w:sz w:val="24"/>
        </w:rPr>
        <w:t xml:space="preserve"> de separación, divorcio o nulidad matrimonial (art. 9.3 Ley arrendamientos Urbanos). Dicha comunicación deberá hacerse con al menos dos meses de antelación a la fecha en la que la vivienda se vaya a necesitar y el arrendatario estará obligado a entregar la </w:t>
      </w:r>
      <w:proofErr w:type="spellStart"/>
      <w:r>
        <w:rPr>
          <w:sz w:val="24"/>
        </w:rPr>
        <w:t>ﬁnca</w:t>
      </w:r>
      <w:proofErr w:type="spellEnd"/>
      <w:r>
        <w:rPr>
          <w:sz w:val="24"/>
        </w:rPr>
        <w:t xml:space="preserve"> arrendada en dicho pla</w:t>
      </w:r>
      <w:r>
        <w:rPr>
          <w:sz w:val="24"/>
        </w:rPr>
        <w:t>zo si las partes no llegan a un acuerdo dis</w:t>
      </w:r>
      <w:r w:rsidR="004137F4">
        <w:rPr>
          <w:sz w:val="24"/>
        </w:rPr>
        <w:t>ti</w:t>
      </w:r>
      <w:r>
        <w:rPr>
          <w:sz w:val="24"/>
        </w:rPr>
        <w:t>nto.</w:t>
      </w:r>
    </w:p>
    <w:p w14:paraId="01FC2C4C" w14:textId="4BF30D88" w:rsidR="006430C4" w:rsidRDefault="00F0354A">
      <w:pPr>
        <w:pStyle w:val="ListParagraph"/>
        <w:numPr>
          <w:ilvl w:val="2"/>
          <w:numId w:val="2"/>
        </w:numPr>
        <w:tabs>
          <w:tab w:val="left" w:pos="1166"/>
        </w:tabs>
        <w:spacing w:before="251" w:line="244" w:lineRule="auto"/>
        <w:jc w:val="both"/>
        <w:rPr>
          <w:sz w:val="24"/>
        </w:rPr>
      </w:pPr>
      <w:r>
        <w:rPr>
          <w:sz w:val="24"/>
        </w:rPr>
        <w:t>El incumplimiento por parte del arrendatario de la realización de las obras en los términos y condiciones pactadas, en caso de haberse pactado entre las partes el reemplazo total o parcial de la obligación del pago de la renta por</w:t>
      </w:r>
      <w:r>
        <w:rPr>
          <w:spacing w:val="-2"/>
          <w:sz w:val="24"/>
        </w:rPr>
        <w:t xml:space="preserve"> </w:t>
      </w:r>
      <w:r>
        <w:rPr>
          <w:sz w:val="24"/>
        </w:rPr>
        <w:t>el</w:t>
      </w:r>
      <w:r>
        <w:rPr>
          <w:spacing w:val="-2"/>
          <w:sz w:val="24"/>
        </w:rPr>
        <w:t xml:space="preserve"> </w:t>
      </w:r>
      <w:r>
        <w:rPr>
          <w:sz w:val="24"/>
        </w:rPr>
        <w:t>compromiso</w:t>
      </w:r>
      <w:r>
        <w:rPr>
          <w:spacing w:val="-2"/>
          <w:sz w:val="24"/>
        </w:rPr>
        <w:t xml:space="preserve"> </w:t>
      </w:r>
      <w:r>
        <w:rPr>
          <w:sz w:val="24"/>
        </w:rPr>
        <w:t>del</w:t>
      </w:r>
      <w:r>
        <w:rPr>
          <w:spacing w:val="-2"/>
          <w:sz w:val="24"/>
        </w:rPr>
        <w:t xml:space="preserve"> </w:t>
      </w:r>
      <w:r>
        <w:rPr>
          <w:sz w:val="24"/>
        </w:rPr>
        <w:t>arrendatario</w:t>
      </w:r>
      <w:r>
        <w:rPr>
          <w:spacing w:val="-2"/>
          <w:sz w:val="24"/>
        </w:rPr>
        <w:t xml:space="preserve"> </w:t>
      </w:r>
      <w:r>
        <w:rPr>
          <w:sz w:val="24"/>
        </w:rPr>
        <w:t>de</w:t>
      </w:r>
      <w:r>
        <w:rPr>
          <w:spacing w:val="-2"/>
          <w:sz w:val="24"/>
        </w:rPr>
        <w:t xml:space="preserve"> </w:t>
      </w:r>
      <w:r>
        <w:rPr>
          <w:sz w:val="24"/>
        </w:rPr>
        <w:t>reformar</w:t>
      </w:r>
      <w:r>
        <w:rPr>
          <w:spacing w:val="-2"/>
          <w:sz w:val="24"/>
        </w:rPr>
        <w:t xml:space="preserve"> </w:t>
      </w:r>
      <w:r>
        <w:rPr>
          <w:sz w:val="24"/>
        </w:rPr>
        <w:t>o</w:t>
      </w:r>
      <w:r>
        <w:rPr>
          <w:spacing w:val="-2"/>
          <w:sz w:val="24"/>
        </w:rPr>
        <w:t xml:space="preserve"> </w:t>
      </w:r>
      <w:r>
        <w:rPr>
          <w:sz w:val="24"/>
        </w:rPr>
        <w:t>rehabilitar</w:t>
      </w:r>
      <w:r>
        <w:rPr>
          <w:spacing w:val="-2"/>
          <w:sz w:val="24"/>
        </w:rPr>
        <w:t xml:space="preserve"> </w:t>
      </w:r>
      <w:r>
        <w:rPr>
          <w:sz w:val="24"/>
        </w:rPr>
        <w:t>el</w:t>
      </w:r>
      <w:r>
        <w:rPr>
          <w:spacing w:val="-2"/>
          <w:sz w:val="24"/>
        </w:rPr>
        <w:t xml:space="preserve"> </w:t>
      </w:r>
      <w:r>
        <w:rPr>
          <w:sz w:val="24"/>
        </w:rPr>
        <w:t>inmueble.</w:t>
      </w:r>
      <w:r>
        <w:rPr>
          <w:spacing w:val="-2"/>
          <w:sz w:val="24"/>
        </w:rPr>
        <w:t xml:space="preserve"> </w:t>
      </w:r>
      <w:r>
        <w:rPr>
          <w:sz w:val="24"/>
        </w:rPr>
        <w:t>A este respecto será de aplicación lo dispuesto en el ar</w:t>
      </w:r>
      <w:r w:rsidR="004137F4">
        <w:rPr>
          <w:sz w:val="24"/>
        </w:rPr>
        <w:t>tí</w:t>
      </w:r>
      <w:r>
        <w:rPr>
          <w:sz w:val="24"/>
        </w:rPr>
        <w:t>culo 23.2 de la ley de arrendamientos urbanos.</w:t>
      </w:r>
    </w:p>
    <w:p w14:paraId="423C01ED" w14:textId="416A888E" w:rsidR="006430C4" w:rsidRDefault="00F0354A">
      <w:pPr>
        <w:pStyle w:val="BodyText"/>
        <w:spacing w:before="247" w:line="244" w:lineRule="auto"/>
        <w:ind w:right="119"/>
      </w:pPr>
      <w:proofErr w:type="gramStart"/>
      <w:r>
        <w:rPr>
          <w:b/>
          <w:u w:val="single"/>
        </w:rPr>
        <w:t>DECIMOSEGUNDO.-</w:t>
      </w:r>
      <w:proofErr w:type="gramEnd"/>
      <w:r>
        <w:rPr>
          <w:b/>
          <w:u w:val="single"/>
        </w:rPr>
        <w:t xml:space="preserve"> OBRAS.-</w:t>
      </w:r>
      <w:r>
        <w:rPr>
          <w:b/>
        </w:rPr>
        <w:t xml:space="preserve"> </w:t>
      </w:r>
      <w:r>
        <w:t>El arrendatario no podrá prac</w:t>
      </w:r>
      <w:r w:rsidR="004137F4">
        <w:t>ti</w:t>
      </w:r>
      <w:r>
        <w:t>car obras de clase alguna en la vivienda sin previo permiso concedido por escrito por el arrendador.</w:t>
      </w:r>
    </w:p>
    <w:p w14:paraId="1322C249" w14:textId="22631782" w:rsidR="006430C4" w:rsidRDefault="00F0354A">
      <w:pPr>
        <w:pStyle w:val="BodyText"/>
        <w:spacing w:before="242" w:line="244" w:lineRule="auto"/>
        <w:ind w:right="118"/>
      </w:pPr>
      <w:r>
        <w:t xml:space="preserve">En todo caso, las obras así autorizadas serán de cargo y cuenta del arrendatario y quedarán en </w:t>
      </w:r>
      <w:proofErr w:type="spellStart"/>
      <w:r>
        <w:t>beneﬁcio</w:t>
      </w:r>
      <w:proofErr w:type="spellEnd"/>
      <w:r>
        <w:t xml:space="preserve"> de la </w:t>
      </w:r>
      <w:proofErr w:type="spellStart"/>
      <w:r>
        <w:t>ﬁnca</w:t>
      </w:r>
      <w:proofErr w:type="spellEnd"/>
      <w:r>
        <w:t>, sin derecho a indemnización o reclamación en momento alguno. El permiso municipal será también de cuenta y cargo del arrendatario, así como la dirección técnica o faculta</w:t>
      </w:r>
      <w:r w:rsidR="004137F4">
        <w:t>ti</w:t>
      </w:r>
      <w:r>
        <w:t>va en su caso, obligándose a reponer los daños causados y a reponer a su costa el estado original de la vivienda.</w:t>
      </w:r>
    </w:p>
    <w:p w14:paraId="37842530" w14:textId="77777777" w:rsidR="006430C4" w:rsidRDefault="00F0354A">
      <w:pPr>
        <w:pStyle w:val="BodyText"/>
        <w:spacing w:before="246" w:line="244" w:lineRule="auto"/>
        <w:ind w:right="118"/>
      </w:pPr>
      <w:r>
        <w:t xml:space="preserve">Queda expresamente prohibido realizar obras en las fachadas exteriores del </w:t>
      </w:r>
      <w:proofErr w:type="spellStart"/>
      <w:r>
        <w:t>ediﬁcio</w:t>
      </w:r>
      <w:proofErr w:type="spellEnd"/>
      <w:r>
        <w:t xml:space="preserve">, variar la pintura, o instalar elementos que </w:t>
      </w:r>
      <w:proofErr w:type="spellStart"/>
      <w:r>
        <w:t>modiﬁquen</w:t>
      </w:r>
      <w:proofErr w:type="spellEnd"/>
      <w:r>
        <w:t xml:space="preserve"> su estado y </w:t>
      </w:r>
      <w:proofErr w:type="spellStart"/>
      <w:r>
        <w:t>conﬁguración</w:t>
      </w:r>
      <w:proofErr w:type="spellEnd"/>
      <w:r>
        <w:t xml:space="preserve"> </w:t>
      </w:r>
      <w:r>
        <w:rPr>
          <w:spacing w:val="-2"/>
        </w:rPr>
        <w:t>arquitectónica.</w:t>
      </w:r>
    </w:p>
    <w:p w14:paraId="639384E4" w14:textId="77777777" w:rsidR="006430C4" w:rsidRDefault="00F0354A">
      <w:pPr>
        <w:pStyle w:val="BodyText"/>
        <w:spacing w:before="243" w:line="244" w:lineRule="auto"/>
        <w:ind w:right="118"/>
      </w:pPr>
      <w:r>
        <w:t xml:space="preserve">El incumplimiento por parte del arrendatario de las obligaciones derivadas en este pacto Decimoprimero dará lugar a la resolución del presente contrato de forma </w:t>
      </w:r>
      <w:r>
        <w:rPr>
          <w:spacing w:val="-2"/>
        </w:rPr>
        <w:t>inmediata.</w:t>
      </w:r>
    </w:p>
    <w:p w14:paraId="2D5E1298" w14:textId="77777777" w:rsidR="006430C4" w:rsidRDefault="006430C4">
      <w:pPr>
        <w:spacing w:line="244" w:lineRule="auto"/>
        <w:sectPr w:rsidR="006430C4">
          <w:pgSz w:w="11900" w:h="16840"/>
          <w:pgMar w:top="1420" w:right="1580" w:bottom="1260" w:left="1600" w:header="408" w:footer="1074" w:gutter="0"/>
          <w:cols w:space="720"/>
        </w:sectPr>
      </w:pPr>
    </w:p>
    <w:p w14:paraId="0CFC1D0D" w14:textId="31B9C1B0" w:rsidR="006430C4" w:rsidRDefault="00F0354A">
      <w:pPr>
        <w:spacing w:line="244" w:lineRule="exact"/>
        <w:ind w:left="100"/>
        <w:jc w:val="both"/>
        <w:rPr>
          <w:sz w:val="24"/>
        </w:rPr>
      </w:pPr>
      <w:proofErr w:type="gramStart"/>
      <w:r>
        <w:rPr>
          <w:b/>
          <w:sz w:val="24"/>
          <w:u w:val="single"/>
        </w:rPr>
        <w:lastRenderedPageBreak/>
        <w:t>DECIMOTERCERO.-</w:t>
      </w:r>
      <w:proofErr w:type="gramEnd"/>
      <w:r>
        <w:rPr>
          <w:b/>
          <w:spacing w:val="-13"/>
          <w:sz w:val="24"/>
          <w:u w:val="single"/>
        </w:rPr>
        <w:t xml:space="preserve"> </w:t>
      </w:r>
      <w:r>
        <w:rPr>
          <w:b/>
          <w:sz w:val="24"/>
          <w:u w:val="single"/>
        </w:rPr>
        <w:t>CONSERVACIÓN.-</w:t>
      </w:r>
      <w:r>
        <w:rPr>
          <w:b/>
          <w:spacing w:val="-11"/>
          <w:sz w:val="24"/>
        </w:rPr>
        <w:t xml:space="preserve"> </w:t>
      </w:r>
      <w:r>
        <w:rPr>
          <w:sz w:val="24"/>
        </w:rPr>
        <w:t>El</w:t>
      </w:r>
      <w:r>
        <w:rPr>
          <w:spacing w:val="-10"/>
          <w:sz w:val="24"/>
        </w:rPr>
        <w:t xml:space="preserve"> </w:t>
      </w:r>
      <w:r>
        <w:rPr>
          <w:sz w:val="24"/>
        </w:rPr>
        <w:t>arrendatario</w:t>
      </w:r>
      <w:r>
        <w:rPr>
          <w:spacing w:val="-11"/>
          <w:sz w:val="24"/>
        </w:rPr>
        <w:t xml:space="preserve"> </w:t>
      </w:r>
      <w:r>
        <w:rPr>
          <w:sz w:val="24"/>
        </w:rPr>
        <w:t>declara</w:t>
      </w:r>
      <w:r>
        <w:rPr>
          <w:spacing w:val="-10"/>
          <w:sz w:val="24"/>
        </w:rPr>
        <w:t xml:space="preserve"> </w:t>
      </w:r>
      <w:r>
        <w:rPr>
          <w:sz w:val="24"/>
        </w:rPr>
        <w:t>conocer</w:t>
      </w:r>
      <w:r>
        <w:rPr>
          <w:spacing w:val="-11"/>
          <w:sz w:val="24"/>
        </w:rPr>
        <w:t xml:space="preserve"> </w:t>
      </w:r>
      <w:r>
        <w:rPr>
          <w:sz w:val="24"/>
        </w:rPr>
        <w:t>las</w:t>
      </w:r>
      <w:r>
        <w:rPr>
          <w:spacing w:val="-10"/>
          <w:sz w:val="24"/>
        </w:rPr>
        <w:t xml:space="preserve"> </w:t>
      </w:r>
      <w:r>
        <w:rPr>
          <w:spacing w:val="-2"/>
          <w:sz w:val="24"/>
        </w:rPr>
        <w:t>caracterís</w:t>
      </w:r>
      <w:r w:rsidR="004137F4">
        <w:rPr>
          <w:spacing w:val="-2"/>
          <w:sz w:val="24"/>
        </w:rPr>
        <w:t>ti</w:t>
      </w:r>
      <w:r>
        <w:rPr>
          <w:spacing w:val="-2"/>
          <w:sz w:val="24"/>
        </w:rPr>
        <w:t>cas</w:t>
      </w:r>
    </w:p>
    <w:p w14:paraId="3EF3284E" w14:textId="360AA493" w:rsidR="006430C4" w:rsidRDefault="00F0354A">
      <w:pPr>
        <w:pStyle w:val="BodyText"/>
        <w:spacing w:before="7" w:line="244" w:lineRule="auto"/>
        <w:ind w:right="117"/>
      </w:pPr>
      <w:r>
        <w:t xml:space="preserve">y estado de conservación de la </w:t>
      </w:r>
      <w:proofErr w:type="spellStart"/>
      <w:r>
        <w:t>ﬁ</w:t>
      </w:r>
      <w:r>
        <w:t>nca</w:t>
      </w:r>
      <w:proofErr w:type="spellEnd"/>
      <w:r>
        <w:t xml:space="preserve"> y aceptarlas </w:t>
      </w:r>
      <w:r>
        <w:t>expresamente y se obliga a conservarla en perfecto estado para el uso al que se des</w:t>
      </w:r>
      <w:r w:rsidR="004137F4">
        <w:t>ti</w:t>
      </w:r>
      <w:r>
        <w:t>na, compuesta de puertas, cerraduras, cristales, instalaciones de toda clase, y en igual estado y a plena</w:t>
      </w:r>
      <w:r>
        <w:rPr>
          <w:spacing w:val="40"/>
        </w:rPr>
        <w:t xml:space="preserve"> </w:t>
      </w:r>
      <w:r>
        <w:t>sa</w:t>
      </w:r>
      <w:r w:rsidR="004137F4">
        <w:t>ti</w:t>
      </w:r>
      <w:r>
        <w:t xml:space="preserve">sfacción de la propiedad tendrá que devolverlo cuando </w:t>
      </w:r>
      <w:proofErr w:type="spellStart"/>
      <w:r>
        <w:t>ﬁnalice</w:t>
      </w:r>
      <w:proofErr w:type="spellEnd"/>
      <w:r>
        <w:t xml:space="preserve"> el contrato. En este sen</w:t>
      </w:r>
      <w:r w:rsidR="004137F4">
        <w:t>ti</w:t>
      </w:r>
      <w:r>
        <w:t>do son de cuenta y cargo del arrendatario los gastos ocasionados por los desperfectos</w:t>
      </w:r>
      <w:r>
        <w:rPr>
          <w:spacing w:val="-2"/>
        </w:rPr>
        <w:t xml:space="preserve"> </w:t>
      </w:r>
      <w:r>
        <w:t>que</w:t>
      </w:r>
      <w:r>
        <w:rPr>
          <w:spacing w:val="-2"/>
        </w:rPr>
        <w:t xml:space="preserve"> </w:t>
      </w:r>
      <w:r>
        <w:t>se</w:t>
      </w:r>
      <w:r>
        <w:rPr>
          <w:spacing w:val="-2"/>
        </w:rPr>
        <w:t xml:space="preserve"> </w:t>
      </w:r>
      <w:r>
        <w:t>produzcan,</w:t>
      </w:r>
      <w:r>
        <w:rPr>
          <w:spacing w:val="-2"/>
        </w:rPr>
        <w:t xml:space="preserve"> </w:t>
      </w:r>
      <w:r>
        <w:t>ya</w:t>
      </w:r>
      <w:r>
        <w:rPr>
          <w:spacing w:val="-2"/>
        </w:rPr>
        <w:t xml:space="preserve"> </w:t>
      </w:r>
      <w:r>
        <w:t>sean</w:t>
      </w:r>
      <w:r>
        <w:rPr>
          <w:spacing w:val="-2"/>
        </w:rPr>
        <w:t xml:space="preserve"> </w:t>
      </w:r>
      <w:r>
        <w:t>cristales,</w:t>
      </w:r>
      <w:r>
        <w:rPr>
          <w:spacing w:val="-2"/>
        </w:rPr>
        <w:t xml:space="preserve"> </w:t>
      </w:r>
      <w:r>
        <w:t>cerraduras</w:t>
      </w:r>
      <w:r>
        <w:rPr>
          <w:spacing w:val="-2"/>
        </w:rPr>
        <w:t xml:space="preserve"> </w:t>
      </w:r>
      <w:r>
        <w:t>y</w:t>
      </w:r>
      <w:r>
        <w:rPr>
          <w:spacing w:val="-2"/>
        </w:rPr>
        <w:t xml:space="preserve"> </w:t>
      </w:r>
      <w:r>
        <w:t>demás</w:t>
      </w:r>
      <w:r>
        <w:rPr>
          <w:spacing w:val="-2"/>
        </w:rPr>
        <w:t xml:space="preserve"> </w:t>
      </w:r>
      <w:r>
        <w:t>ú</w:t>
      </w:r>
      <w:r w:rsidR="004137F4">
        <w:t>ti</w:t>
      </w:r>
      <w:r>
        <w:t>les</w:t>
      </w:r>
      <w:r>
        <w:rPr>
          <w:spacing w:val="-1"/>
        </w:rPr>
        <w:t xml:space="preserve"> </w:t>
      </w:r>
      <w:r>
        <w:t>y</w:t>
      </w:r>
      <w:r>
        <w:rPr>
          <w:spacing w:val="-2"/>
        </w:rPr>
        <w:t xml:space="preserve"> </w:t>
      </w:r>
      <w:r>
        <w:t>utensilios de las instalaciones y su adecuado entretenimiento, como también la</w:t>
      </w:r>
      <w:r>
        <w:t xml:space="preserve"> conservación, reparación y sus</w:t>
      </w:r>
      <w:r w:rsidR="004137F4">
        <w:t>ti</w:t>
      </w:r>
      <w:r>
        <w:t>tución de persianas, en caso de exis</w:t>
      </w:r>
      <w:r w:rsidR="004137F4">
        <w:t>ti</w:t>
      </w:r>
      <w:r>
        <w:t>r tales utensilios e instalaciones.</w:t>
      </w:r>
    </w:p>
    <w:p w14:paraId="115E151A" w14:textId="77777777" w:rsidR="006430C4" w:rsidRDefault="00F0354A">
      <w:pPr>
        <w:pStyle w:val="BodyText"/>
        <w:spacing w:before="249" w:line="244" w:lineRule="auto"/>
        <w:ind w:right="118"/>
      </w:pPr>
      <w:r>
        <w:t>Son de cuenta y cargo del arrendatario los gastos ocasionados por todos los desperfectos</w:t>
      </w:r>
      <w:r>
        <w:rPr>
          <w:spacing w:val="-5"/>
        </w:rPr>
        <w:t xml:space="preserve"> </w:t>
      </w:r>
      <w:r>
        <w:t>que</w:t>
      </w:r>
      <w:r>
        <w:rPr>
          <w:spacing w:val="-5"/>
        </w:rPr>
        <w:t xml:space="preserve"> </w:t>
      </w:r>
      <w:r>
        <w:t>se</w:t>
      </w:r>
      <w:r>
        <w:rPr>
          <w:spacing w:val="-5"/>
        </w:rPr>
        <w:t xml:space="preserve"> </w:t>
      </w:r>
      <w:r>
        <w:t>produzcan</w:t>
      </w:r>
      <w:r>
        <w:rPr>
          <w:spacing w:val="-5"/>
        </w:rPr>
        <w:t xml:space="preserve"> </w:t>
      </w:r>
      <w:r>
        <w:t>en</w:t>
      </w:r>
      <w:r>
        <w:rPr>
          <w:spacing w:val="-5"/>
        </w:rPr>
        <w:t xml:space="preserve"> </w:t>
      </w:r>
      <w:r>
        <w:t>la</w:t>
      </w:r>
      <w:r>
        <w:rPr>
          <w:spacing w:val="-5"/>
        </w:rPr>
        <w:t xml:space="preserve"> </w:t>
      </w:r>
      <w:r>
        <w:t>vivienda</w:t>
      </w:r>
      <w:r>
        <w:rPr>
          <w:spacing w:val="-5"/>
        </w:rPr>
        <w:t xml:space="preserve"> </w:t>
      </w:r>
      <w:r>
        <w:t>arrendada</w:t>
      </w:r>
      <w:r>
        <w:rPr>
          <w:spacing w:val="-5"/>
        </w:rPr>
        <w:t xml:space="preserve"> </w:t>
      </w:r>
      <w:r>
        <w:t>como</w:t>
      </w:r>
      <w:r>
        <w:rPr>
          <w:spacing w:val="-5"/>
        </w:rPr>
        <w:t xml:space="preserve"> </w:t>
      </w:r>
      <w:r>
        <w:t>consecuencia</w:t>
      </w:r>
      <w:r>
        <w:rPr>
          <w:spacing w:val="-5"/>
        </w:rPr>
        <w:t xml:space="preserve"> </w:t>
      </w:r>
      <w:r>
        <w:t>del</w:t>
      </w:r>
      <w:r>
        <w:rPr>
          <w:spacing w:val="-5"/>
        </w:rPr>
        <w:t xml:space="preserve"> </w:t>
      </w:r>
      <w:r>
        <w:t>uso</w:t>
      </w:r>
      <w:r>
        <w:rPr>
          <w:spacing w:val="-5"/>
        </w:rPr>
        <w:t xml:space="preserve"> </w:t>
      </w:r>
      <w:r>
        <w:t xml:space="preserve">de </w:t>
      </w:r>
      <w:proofErr w:type="gramStart"/>
      <w:r>
        <w:t>la misma</w:t>
      </w:r>
      <w:proofErr w:type="gramEnd"/>
      <w:r>
        <w:t>.</w:t>
      </w:r>
    </w:p>
    <w:p w14:paraId="615C34F9" w14:textId="77777777" w:rsidR="006430C4" w:rsidRDefault="00F0354A">
      <w:pPr>
        <w:spacing w:before="244"/>
        <w:ind w:left="100"/>
        <w:jc w:val="both"/>
        <w:rPr>
          <w:sz w:val="24"/>
        </w:rPr>
      </w:pPr>
      <w:proofErr w:type="gramStart"/>
      <w:r>
        <w:rPr>
          <w:b/>
          <w:sz w:val="24"/>
          <w:u w:val="single"/>
        </w:rPr>
        <w:t>DECIMOCUARTO.-</w:t>
      </w:r>
      <w:proofErr w:type="gramEnd"/>
      <w:r>
        <w:rPr>
          <w:b/>
          <w:spacing w:val="30"/>
          <w:sz w:val="24"/>
          <w:u w:val="single"/>
        </w:rPr>
        <w:t xml:space="preserve">  </w:t>
      </w:r>
      <w:r>
        <w:rPr>
          <w:b/>
          <w:sz w:val="24"/>
          <w:u w:val="single"/>
        </w:rPr>
        <w:t>SUMINISTROS</w:t>
      </w:r>
      <w:r>
        <w:rPr>
          <w:b/>
          <w:spacing w:val="31"/>
          <w:sz w:val="24"/>
          <w:u w:val="single"/>
        </w:rPr>
        <w:t xml:space="preserve">  </w:t>
      </w:r>
      <w:r>
        <w:rPr>
          <w:b/>
          <w:sz w:val="24"/>
          <w:u w:val="single"/>
        </w:rPr>
        <w:t>Y</w:t>
      </w:r>
      <w:r>
        <w:rPr>
          <w:b/>
          <w:spacing w:val="31"/>
          <w:sz w:val="24"/>
          <w:u w:val="single"/>
        </w:rPr>
        <w:t xml:space="preserve">  </w:t>
      </w:r>
      <w:r>
        <w:rPr>
          <w:b/>
          <w:sz w:val="24"/>
          <w:u w:val="single"/>
        </w:rPr>
        <w:t>GASTOS</w:t>
      </w:r>
      <w:r>
        <w:rPr>
          <w:b/>
          <w:spacing w:val="31"/>
          <w:sz w:val="24"/>
          <w:u w:val="single"/>
        </w:rPr>
        <w:t xml:space="preserve">  </w:t>
      </w:r>
      <w:r>
        <w:rPr>
          <w:b/>
          <w:sz w:val="24"/>
          <w:u w:val="single"/>
        </w:rPr>
        <w:t>DE</w:t>
      </w:r>
      <w:r>
        <w:rPr>
          <w:b/>
          <w:spacing w:val="30"/>
          <w:sz w:val="24"/>
          <w:u w:val="single"/>
        </w:rPr>
        <w:t xml:space="preserve">  </w:t>
      </w:r>
      <w:r>
        <w:rPr>
          <w:b/>
          <w:sz w:val="24"/>
          <w:u w:val="single"/>
        </w:rPr>
        <w:t>COMUNIDAD.-</w:t>
      </w:r>
      <w:r>
        <w:rPr>
          <w:b/>
          <w:spacing w:val="31"/>
          <w:sz w:val="24"/>
        </w:rPr>
        <w:t xml:space="preserve">  </w:t>
      </w:r>
      <w:r>
        <w:rPr>
          <w:sz w:val="24"/>
        </w:rPr>
        <w:t>La</w:t>
      </w:r>
      <w:r>
        <w:rPr>
          <w:spacing w:val="31"/>
          <w:sz w:val="24"/>
        </w:rPr>
        <w:t xml:space="preserve">  </w:t>
      </w:r>
      <w:r>
        <w:rPr>
          <w:spacing w:val="-2"/>
          <w:sz w:val="24"/>
        </w:rPr>
        <w:t>adquisición,</w:t>
      </w:r>
    </w:p>
    <w:p w14:paraId="29692CF2" w14:textId="11E85F8B" w:rsidR="006430C4" w:rsidRDefault="00F0354A">
      <w:pPr>
        <w:pStyle w:val="BodyText"/>
        <w:spacing w:before="7" w:line="244" w:lineRule="auto"/>
        <w:ind w:right="118"/>
      </w:pPr>
      <w:r>
        <w:t>conservación, reparación o sus</w:t>
      </w:r>
      <w:r w:rsidR="004137F4">
        <w:t>ti</w:t>
      </w:r>
      <w:r>
        <w:t xml:space="preserve">tución de los contadores de suministros y el importe del consumo, son de cuenta y cargo exclusivo del arrendatario. El </w:t>
      </w:r>
      <w:r>
        <w:t>inmueble se alquila en el estado actual de las acome</w:t>
      </w:r>
      <w:r w:rsidR="004137F4">
        <w:t>ti</w:t>
      </w:r>
      <w:r>
        <w:t>das generales y ramales o líneas existentes correspondientes</w:t>
      </w:r>
      <w:r>
        <w:rPr>
          <w:spacing w:val="-1"/>
        </w:rPr>
        <w:t xml:space="preserve"> </w:t>
      </w:r>
      <w:r>
        <w:t>al</w:t>
      </w:r>
      <w:r>
        <w:rPr>
          <w:spacing w:val="-1"/>
        </w:rPr>
        <w:t xml:space="preserve"> </w:t>
      </w:r>
      <w:r>
        <w:t>mismo,</w:t>
      </w:r>
      <w:r>
        <w:rPr>
          <w:spacing w:val="-1"/>
        </w:rPr>
        <w:t xml:space="preserve"> </w:t>
      </w:r>
      <w:r>
        <w:t>para</w:t>
      </w:r>
      <w:r>
        <w:rPr>
          <w:spacing w:val="-1"/>
        </w:rPr>
        <w:t xml:space="preserve"> </w:t>
      </w:r>
      <w:r>
        <w:t>los</w:t>
      </w:r>
      <w:r>
        <w:rPr>
          <w:spacing w:val="-1"/>
        </w:rPr>
        <w:t xml:space="preserve"> </w:t>
      </w:r>
      <w:r>
        <w:t>suministros</w:t>
      </w:r>
      <w:r>
        <w:rPr>
          <w:spacing w:val="-1"/>
        </w:rPr>
        <w:t xml:space="preserve"> </w:t>
      </w:r>
      <w:r>
        <w:t>de</w:t>
      </w:r>
      <w:r>
        <w:rPr>
          <w:spacing w:val="-1"/>
        </w:rPr>
        <w:t xml:space="preserve"> </w:t>
      </w:r>
      <w:r>
        <w:t>los</w:t>
      </w:r>
      <w:r>
        <w:rPr>
          <w:spacing w:val="-1"/>
        </w:rPr>
        <w:t xml:space="preserve"> </w:t>
      </w:r>
      <w:r>
        <w:t>que</w:t>
      </w:r>
      <w:r>
        <w:rPr>
          <w:spacing w:val="-1"/>
        </w:rPr>
        <w:t xml:space="preserve"> </w:t>
      </w:r>
      <w:r>
        <w:t>está</w:t>
      </w:r>
      <w:r>
        <w:rPr>
          <w:spacing w:val="-1"/>
        </w:rPr>
        <w:t xml:space="preserve"> </w:t>
      </w:r>
      <w:r>
        <w:t>dotado</w:t>
      </w:r>
      <w:r>
        <w:rPr>
          <w:spacing w:val="-1"/>
        </w:rPr>
        <w:t xml:space="preserve"> </w:t>
      </w:r>
      <w:r>
        <w:t>el</w:t>
      </w:r>
      <w:r>
        <w:rPr>
          <w:spacing w:val="-1"/>
        </w:rPr>
        <w:t xml:space="preserve"> </w:t>
      </w:r>
      <w:r>
        <w:t>inmueble.</w:t>
      </w:r>
      <w:r>
        <w:rPr>
          <w:spacing w:val="-1"/>
        </w:rPr>
        <w:t xml:space="preserve"> </w:t>
      </w:r>
      <w:r>
        <w:t>El arrendatario podrá concertar con las respec</w:t>
      </w:r>
      <w:r w:rsidR="004137F4">
        <w:t>ti</w:t>
      </w:r>
      <w:r>
        <w:t xml:space="preserve">vas compañías suministradoras todos o algunos de los suministros de que está dotado el inmueble, con total indemnidad de la propiedad y del administrador. Si se hubiere de efectuar alguna </w:t>
      </w:r>
      <w:proofErr w:type="spellStart"/>
      <w:r>
        <w:t>modiﬁcación</w:t>
      </w:r>
      <w:proofErr w:type="spellEnd"/>
      <w:r>
        <w:t>, en las instalaciones par</w:t>
      </w:r>
      <w:r w:rsidR="004137F4">
        <w:t>ti</w:t>
      </w:r>
      <w:r>
        <w:t>culares del inmueble arrendado, su costo será íntegrame</w:t>
      </w:r>
      <w:r>
        <w:t>nte a cargo del arrendatario, caso de que le interese y desee con</w:t>
      </w:r>
      <w:r w:rsidR="004137F4">
        <w:t>ti</w:t>
      </w:r>
      <w:r>
        <w:t>nuar con el suministro de que se trata,</w:t>
      </w:r>
      <w:r>
        <w:rPr>
          <w:spacing w:val="-5"/>
        </w:rPr>
        <w:t xml:space="preserve"> </w:t>
      </w:r>
      <w:r>
        <w:t>pero</w:t>
      </w:r>
      <w:r>
        <w:rPr>
          <w:spacing w:val="-5"/>
        </w:rPr>
        <w:t xml:space="preserve"> </w:t>
      </w:r>
      <w:r>
        <w:t>previamente</w:t>
      </w:r>
      <w:r>
        <w:rPr>
          <w:spacing w:val="-5"/>
        </w:rPr>
        <w:t xml:space="preserve"> </w:t>
      </w:r>
      <w:r>
        <w:t>deberá</w:t>
      </w:r>
      <w:r>
        <w:rPr>
          <w:spacing w:val="-5"/>
        </w:rPr>
        <w:t xml:space="preserve"> </w:t>
      </w:r>
      <w:r>
        <w:t>someter</w:t>
      </w:r>
      <w:r>
        <w:rPr>
          <w:spacing w:val="-5"/>
        </w:rPr>
        <w:t xml:space="preserve"> </w:t>
      </w:r>
      <w:r>
        <w:t>a</w:t>
      </w:r>
      <w:r>
        <w:rPr>
          <w:spacing w:val="-5"/>
        </w:rPr>
        <w:t xml:space="preserve"> </w:t>
      </w:r>
      <w:r>
        <w:t>la</w:t>
      </w:r>
      <w:r>
        <w:rPr>
          <w:spacing w:val="-5"/>
        </w:rPr>
        <w:t xml:space="preserve"> </w:t>
      </w:r>
      <w:r>
        <w:t>propiedad,</w:t>
      </w:r>
      <w:r>
        <w:rPr>
          <w:spacing w:val="-5"/>
        </w:rPr>
        <w:t xml:space="preserve"> </w:t>
      </w:r>
      <w:r>
        <w:t>para</w:t>
      </w:r>
      <w:r>
        <w:rPr>
          <w:spacing w:val="-5"/>
        </w:rPr>
        <w:t xml:space="preserve"> </w:t>
      </w:r>
      <w:r>
        <w:t>su</w:t>
      </w:r>
      <w:r>
        <w:rPr>
          <w:spacing w:val="-5"/>
        </w:rPr>
        <w:t xml:space="preserve"> </w:t>
      </w:r>
      <w:r>
        <w:t>aprobación,</w:t>
      </w:r>
      <w:r>
        <w:rPr>
          <w:spacing w:val="-5"/>
        </w:rPr>
        <w:t xml:space="preserve"> </w:t>
      </w:r>
      <w:r>
        <w:t>el</w:t>
      </w:r>
      <w:r>
        <w:rPr>
          <w:spacing w:val="-5"/>
        </w:rPr>
        <w:t xml:space="preserve"> </w:t>
      </w:r>
      <w:r>
        <w:t>informe y proyecto de las variaciones que en cada caso deban realizarse, exigidas por la respec</w:t>
      </w:r>
      <w:r w:rsidR="004137F4">
        <w:t>ti</w:t>
      </w:r>
      <w:r>
        <w:t>va compañía suministradora.</w:t>
      </w:r>
    </w:p>
    <w:p w14:paraId="42EDF663" w14:textId="77777777" w:rsidR="006430C4" w:rsidRDefault="00F0354A">
      <w:pPr>
        <w:pStyle w:val="BodyText"/>
        <w:spacing w:before="254" w:line="244" w:lineRule="auto"/>
        <w:ind w:right="119"/>
      </w:pPr>
      <w:r>
        <w:t xml:space="preserve">Queda exenta la propiedad de toda responsabilidad por la falta de cualquier </w:t>
      </w:r>
      <w:r>
        <w:rPr>
          <w:spacing w:val="-2"/>
        </w:rPr>
        <w:t>suministro.</w:t>
      </w:r>
    </w:p>
    <w:p w14:paraId="3E120FD4" w14:textId="77777777" w:rsidR="006430C4" w:rsidRDefault="00F0354A">
      <w:pPr>
        <w:pStyle w:val="BodyText"/>
        <w:spacing w:before="242" w:line="244" w:lineRule="auto"/>
        <w:ind w:right="119"/>
      </w:pPr>
      <w:r>
        <w:t xml:space="preserve">En caso de que el ARRENDATARIO diera de baja alguno de los suministros de agua o electricidad, una vez </w:t>
      </w:r>
      <w:proofErr w:type="spellStart"/>
      <w:r>
        <w:t>ﬁ</w:t>
      </w:r>
      <w:r>
        <w:t>nalizado</w:t>
      </w:r>
      <w:proofErr w:type="spellEnd"/>
      <w:r>
        <w:t xml:space="preserve"> el </w:t>
      </w:r>
      <w:r>
        <w:t>contrato, se penalizará con 400 euros.</w:t>
      </w:r>
    </w:p>
    <w:p w14:paraId="55F60604" w14:textId="77777777" w:rsidR="006430C4" w:rsidRDefault="00F0354A">
      <w:pPr>
        <w:pStyle w:val="BodyText"/>
        <w:spacing w:before="242"/>
      </w:pPr>
      <w:r>
        <w:t>En</w:t>
      </w:r>
      <w:r>
        <w:rPr>
          <w:spacing w:val="-4"/>
        </w:rPr>
        <w:t xml:space="preserve"> </w:t>
      </w:r>
      <w:r>
        <w:t>cuanto</w:t>
      </w:r>
      <w:r>
        <w:rPr>
          <w:spacing w:val="-3"/>
        </w:rPr>
        <w:t xml:space="preserve"> </w:t>
      </w:r>
      <w:r>
        <w:t>a</w:t>
      </w:r>
      <w:r>
        <w:rPr>
          <w:spacing w:val="-4"/>
        </w:rPr>
        <w:t xml:space="preserve"> </w:t>
      </w:r>
      <w:r>
        <w:t>los</w:t>
      </w:r>
      <w:r>
        <w:rPr>
          <w:spacing w:val="-3"/>
        </w:rPr>
        <w:t xml:space="preserve"> </w:t>
      </w:r>
      <w:r>
        <w:t>gastos</w:t>
      </w:r>
      <w:r>
        <w:rPr>
          <w:spacing w:val="-4"/>
        </w:rPr>
        <w:t xml:space="preserve"> </w:t>
      </w:r>
      <w:r>
        <w:t>de</w:t>
      </w:r>
      <w:r>
        <w:rPr>
          <w:spacing w:val="-3"/>
        </w:rPr>
        <w:t xml:space="preserve"> </w:t>
      </w:r>
      <w:r>
        <w:rPr>
          <w:spacing w:val="-2"/>
        </w:rPr>
        <w:t>Comunidad:</w:t>
      </w:r>
    </w:p>
    <w:p w14:paraId="5A51A4AA" w14:textId="77777777" w:rsidR="006430C4" w:rsidRDefault="00F0354A">
      <w:pPr>
        <w:pStyle w:val="BodyText"/>
        <w:spacing w:before="21"/>
        <w:ind w:left="0"/>
        <w:jc w:val="left"/>
        <w:rPr>
          <w:sz w:val="20"/>
        </w:rPr>
      </w:pPr>
      <w:r>
        <w:rPr>
          <w:noProof/>
        </w:rPr>
        <mc:AlternateContent>
          <mc:Choice Requires="wps">
            <w:drawing>
              <wp:anchor distT="0" distB="0" distL="0" distR="0" simplePos="0" relativeHeight="487588864" behindDoc="1" locked="0" layoutInCell="1" allowOverlap="1" wp14:anchorId="7DD905FF" wp14:editId="09C80A77">
                <wp:simplePos x="0" y="0"/>
                <wp:positionH relativeFrom="page">
                  <wp:posOffset>1080135</wp:posOffset>
                </wp:positionH>
                <wp:positionV relativeFrom="paragraph">
                  <wp:posOffset>183653</wp:posOffset>
                </wp:positionV>
                <wp:extent cx="593725" cy="342900"/>
                <wp:effectExtent l="0" t="0" r="0" b="0"/>
                <wp:wrapTopAndBottom/>
                <wp:docPr id="7" name="Text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3725" cy="342900"/>
                        </a:xfrm>
                        <a:prstGeom prst="rect">
                          <a:avLst/>
                        </a:prstGeom>
                        <a:solidFill>
                          <a:srgbClr val="FFFF00"/>
                        </a:solidFill>
                      </wps:spPr>
                      <wps:txbx>
                        <w:txbxContent>
                          <w:p w14:paraId="5D4E39C8" w14:textId="77777777" w:rsidR="006430C4" w:rsidRDefault="00F0354A">
                            <w:pPr>
                              <w:pStyle w:val="BodyText"/>
                              <w:spacing w:line="251" w:lineRule="exact"/>
                              <w:ind w:left="0"/>
                              <w:jc w:val="left"/>
                              <w:rPr>
                                <w:color w:val="000000"/>
                              </w:rPr>
                            </w:pPr>
                            <w:r>
                              <w:rPr>
                                <w:color w:val="000000"/>
                              </w:rPr>
                              <w:t>Opción</w:t>
                            </w:r>
                            <w:r>
                              <w:rPr>
                                <w:color w:val="000000"/>
                                <w:spacing w:val="-6"/>
                              </w:rPr>
                              <w:t xml:space="preserve"> </w:t>
                            </w:r>
                            <w:r>
                              <w:rPr>
                                <w:color w:val="000000"/>
                                <w:spacing w:val="-5"/>
                              </w:rPr>
                              <w:t>1:</w:t>
                            </w:r>
                          </w:p>
                        </w:txbxContent>
                      </wps:txbx>
                      <wps:bodyPr wrap="square" lIns="0" tIns="0" rIns="0" bIns="0" rtlCol="0">
                        <a:noAutofit/>
                      </wps:bodyPr>
                    </wps:wsp>
                  </a:graphicData>
                </a:graphic>
              </wp:anchor>
            </w:drawing>
          </mc:Choice>
          <mc:Fallback>
            <w:pict>
              <v:shape w14:anchorId="7DD905FF" id="Textbox 7" o:spid="_x0000_s1028" type="#_x0000_t202" style="position:absolute;margin-left:85.05pt;margin-top:14.45pt;width:46.75pt;height:27pt;z-index:-1572761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" fillcolor="yellow" stroked="f">
                <v:textbox inset="0,0,0,0">
                  <w:txbxContent>
                    <w:p w14:paraId="5D4E39C8" w14:textId="77777777" w:rsidR="006430C4" w:rsidRDefault="00F0354A">
                      <w:pPr>
                        <w:pStyle w:val="BodyText"/>
                        <w:spacing w:line="251" w:lineRule="exact"/>
                        <w:ind w:left="0"/>
                        <w:jc w:val="left"/>
                        <w:rPr>
                          <w:color w:val="000000"/>
                        </w:rPr>
                      </w:pPr>
                      <w:r>
                        <w:rPr>
                          <w:color w:val="000000"/>
                        </w:rPr>
                        <w:t>Opción</w:t>
                      </w:r>
                      <w:r>
                        <w:rPr>
                          <w:color w:val="000000"/>
                          <w:spacing w:val="-6"/>
                        </w:rPr>
                        <w:t xml:space="preserve"> </w:t>
                      </w:r>
                      <w:r>
                        <w:rPr>
                          <w:color w:val="000000"/>
                          <w:spacing w:val="-5"/>
                        </w:rPr>
                        <w:t>1:</w:t>
                      </w:r>
                    </w:p>
                  </w:txbxContent>
                </v:textbox>
                <w10:wrap type="topAndBottom" anchorx="page"/>
              </v:shape>
            </w:pict>
          </mc:Fallback>
        </mc:AlternateContent>
      </w:r>
    </w:p>
    <w:p w14:paraId="0926E61A" w14:textId="77777777" w:rsidR="006430C4" w:rsidRDefault="00F0354A">
      <w:pPr>
        <w:pStyle w:val="BodyText"/>
        <w:jc w:val="left"/>
      </w:pPr>
      <w:r>
        <w:t>Serán</w:t>
      </w:r>
      <w:r>
        <w:rPr>
          <w:spacing w:val="-4"/>
        </w:rPr>
        <w:t xml:space="preserve"> </w:t>
      </w:r>
      <w:r>
        <w:t>por</w:t>
      </w:r>
      <w:r>
        <w:rPr>
          <w:spacing w:val="-3"/>
        </w:rPr>
        <w:t xml:space="preserve"> </w:t>
      </w:r>
      <w:r>
        <w:t>cuenta</w:t>
      </w:r>
      <w:r>
        <w:rPr>
          <w:spacing w:val="-3"/>
        </w:rPr>
        <w:t xml:space="preserve"> </w:t>
      </w:r>
      <w:r>
        <w:t>del</w:t>
      </w:r>
      <w:r>
        <w:rPr>
          <w:spacing w:val="-3"/>
        </w:rPr>
        <w:t xml:space="preserve"> </w:t>
      </w:r>
      <w:r>
        <w:rPr>
          <w:spacing w:val="-2"/>
        </w:rPr>
        <w:t>arrendador.</w:t>
      </w:r>
    </w:p>
    <w:p w14:paraId="34562CD7" w14:textId="77777777" w:rsidR="006430C4" w:rsidRDefault="00F0354A">
      <w:pPr>
        <w:pStyle w:val="BodyText"/>
        <w:spacing w:before="3"/>
        <w:ind w:left="0"/>
        <w:jc w:val="left"/>
        <w:rPr>
          <w:sz w:val="18"/>
        </w:rPr>
      </w:pPr>
      <w:r>
        <w:rPr>
          <w:noProof/>
        </w:rPr>
        <mc:AlternateContent>
          <mc:Choice Requires="wps">
            <w:drawing>
              <wp:anchor distT="0" distB="0" distL="0" distR="0" simplePos="0" relativeHeight="487589376" behindDoc="1" locked="0" layoutInCell="1" allowOverlap="1" wp14:anchorId="5A463066" wp14:editId="51BBA999">
                <wp:simplePos x="0" y="0"/>
                <wp:positionH relativeFrom="page">
                  <wp:posOffset>1080135</wp:posOffset>
                </wp:positionH>
                <wp:positionV relativeFrom="paragraph">
                  <wp:posOffset>156671</wp:posOffset>
                </wp:positionV>
                <wp:extent cx="593725" cy="342900"/>
                <wp:effectExtent l="0" t="0" r="0" b="0"/>
                <wp:wrapTopAndBottom/>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3725" cy="342900"/>
                        </a:xfrm>
                        <a:prstGeom prst="rect">
                          <a:avLst/>
                        </a:prstGeom>
                        <a:solidFill>
                          <a:srgbClr val="FFFF00"/>
                        </a:solidFill>
                      </wps:spPr>
                      <wps:txbx>
                        <w:txbxContent>
                          <w:p w14:paraId="62F74FA7" w14:textId="77777777" w:rsidR="006430C4" w:rsidRDefault="00F0354A">
                            <w:pPr>
                              <w:pStyle w:val="BodyText"/>
                              <w:spacing w:line="251" w:lineRule="exact"/>
                              <w:ind w:left="0"/>
                              <w:jc w:val="left"/>
                              <w:rPr>
                                <w:color w:val="000000"/>
                              </w:rPr>
                            </w:pPr>
                            <w:r>
                              <w:rPr>
                                <w:color w:val="000000"/>
                              </w:rPr>
                              <w:t>Opción</w:t>
                            </w:r>
                            <w:r>
                              <w:rPr>
                                <w:color w:val="000000"/>
                                <w:spacing w:val="-6"/>
                              </w:rPr>
                              <w:t xml:space="preserve"> </w:t>
                            </w:r>
                            <w:r>
                              <w:rPr>
                                <w:color w:val="000000"/>
                                <w:spacing w:val="-5"/>
                              </w:rPr>
                              <w:t>2:</w:t>
                            </w:r>
                          </w:p>
                        </w:txbxContent>
                      </wps:txbx>
                      <wps:bodyPr wrap="square" lIns="0" tIns="0" rIns="0" bIns="0" rtlCol="0">
                        <a:noAutofit/>
                      </wps:bodyPr>
                    </wps:wsp>
                  </a:graphicData>
                </a:graphic>
              </wp:anchor>
            </w:drawing>
          </mc:Choice>
          <mc:Fallback>
            <w:pict>
              <v:shape w14:anchorId="5A463066" id="Textbox 8" o:spid="_x0000_s1029" type="#_x0000_t202" style="position:absolute;margin-left:85.05pt;margin-top:12.35pt;width:46.75pt;height:27pt;z-index:-1572710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" fillcolor="yellow" stroked="f">
                <v:textbox inset="0,0,0,0">
                  <w:txbxContent>
                    <w:p w14:paraId="62F74FA7" w14:textId="77777777" w:rsidR="006430C4" w:rsidRDefault="00F0354A">
                      <w:pPr>
                        <w:pStyle w:val="BodyText"/>
                        <w:spacing w:line="251" w:lineRule="exact"/>
                        <w:ind w:left="0"/>
                        <w:jc w:val="left"/>
                        <w:rPr>
                          <w:color w:val="000000"/>
                        </w:rPr>
                      </w:pPr>
                      <w:r>
                        <w:rPr>
                          <w:color w:val="000000"/>
                        </w:rPr>
                        <w:t>Opción</w:t>
                      </w:r>
                      <w:r>
                        <w:rPr>
                          <w:color w:val="000000"/>
                          <w:spacing w:val="-6"/>
                        </w:rPr>
                        <w:t xml:space="preserve"> </w:t>
                      </w:r>
                      <w:r>
                        <w:rPr>
                          <w:color w:val="000000"/>
                          <w:spacing w:val="-5"/>
                        </w:rPr>
                        <w:t>2:</w:t>
                      </w:r>
                    </w:p>
                  </w:txbxContent>
                </v:textbox>
                <w10:wrap type="topAndBottom" anchorx="page"/>
              </v:shape>
            </w:pict>
          </mc:Fallback>
        </mc:AlternateContent>
      </w:r>
    </w:p>
    <w:p w14:paraId="69031330" w14:textId="77777777" w:rsidR="006430C4" w:rsidRDefault="00F0354A">
      <w:pPr>
        <w:pStyle w:val="BodyText"/>
        <w:spacing w:line="244" w:lineRule="auto"/>
        <w:ind w:right="118"/>
      </w:pPr>
      <w:r>
        <w:t xml:space="preserve">Serán asumidos por el arrendatario. (En este caso se deberá de determinar el importe anual de dichos gastos a la </w:t>
      </w:r>
      <w:r>
        <w:t>fecha del contrato)</w:t>
      </w:r>
    </w:p>
    <w:p w14:paraId="36040589" w14:textId="2E1F7618" w:rsidR="006430C4" w:rsidRDefault="00F0354A">
      <w:pPr>
        <w:pStyle w:val="BodyText"/>
        <w:spacing w:before="201" w:line="244" w:lineRule="auto"/>
        <w:ind w:right="118"/>
      </w:pPr>
      <w:proofErr w:type="gramStart"/>
      <w:r>
        <w:rPr>
          <w:b/>
          <w:u w:val="single"/>
        </w:rPr>
        <w:t>DECIMOQUINTO.-</w:t>
      </w:r>
      <w:proofErr w:type="gramEnd"/>
      <w:r>
        <w:rPr>
          <w:b/>
          <w:spacing w:val="-7"/>
          <w:u w:val="single"/>
        </w:rPr>
        <w:t xml:space="preserve"> </w:t>
      </w:r>
      <w:r>
        <w:rPr>
          <w:b/>
          <w:u w:val="single"/>
        </w:rPr>
        <w:t>FIANZA.-</w:t>
      </w:r>
      <w:r>
        <w:rPr>
          <w:b/>
          <w:spacing w:val="-8"/>
        </w:rPr>
        <w:t xml:space="preserve"> </w:t>
      </w:r>
      <w:r>
        <w:t>El</w:t>
      </w:r>
      <w:r>
        <w:rPr>
          <w:spacing w:val="-7"/>
        </w:rPr>
        <w:t xml:space="preserve"> </w:t>
      </w:r>
      <w:r>
        <w:t>arrendatario</w:t>
      </w:r>
      <w:r>
        <w:rPr>
          <w:spacing w:val="-7"/>
        </w:rPr>
        <w:t xml:space="preserve"> </w:t>
      </w:r>
      <w:r>
        <w:t>entrega</w:t>
      </w:r>
      <w:r>
        <w:rPr>
          <w:spacing w:val="-7"/>
        </w:rPr>
        <w:t xml:space="preserve"> </w:t>
      </w:r>
      <w:r>
        <w:t>en</w:t>
      </w:r>
      <w:r>
        <w:rPr>
          <w:spacing w:val="-7"/>
        </w:rPr>
        <w:t xml:space="preserve"> </w:t>
      </w:r>
      <w:r>
        <w:t>este</w:t>
      </w:r>
      <w:r>
        <w:rPr>
          <w:spacing w:val="-7"/>
        </w:rPr>
        <w:t xml:space="preserve"> </w:t>
      </w:r>
      <w:r>
        <w:t>acto</w:t>
      </w:r>
      <w:r>
        <w:rPr>
          <w:spacing w:val="-7"/>
        </w:rPr>
        <w:t xml:space="preserve"> </w:t>
      </w:r>
      <w:r>
        <w:t>de</w:t>
      </w:r>
      <w:r>
        <w:rPr>
          <w:spacing w:val="-7"/>
        </w:rPr>
        <w:t xml:space="preserve"> </w:t>
      </w:r>
      <w:r>
        <w:t>conformidad</w:t>
      </w:r>
      <w:r>
        <w:rPr>
          <w:spacing w:val="-7"/>
        </w:rPr>
        <w:t xml:space="preserve"> </w:t>
      </w:r>
      <w:r>
        <w:t>con</w:t>
      </w:r>
      <w:r>
        <w:rPr>
          <w:spacing w:val="-7"/>
        </w:rPr>
        <w:t xml:space="preserve"> </w:t>
      </w:r>
      <w:r>
        <w:t>el ar</w:t>
      </w:r>
      <w:r w:rsidR="004137F4">
        <w:t>tí</w:t>
      </w:r>
      <w:r>
        <w:t xml:space="preserve">culo 36 de la L.A.U. </w:t>
      </w:r>
      <w:r>
        <w:rPr>
          <w:b/>
        </w:rPr>
        <w:t>una</w:t>
      </w:r>
      <w:r>
        <w:rPr>
          <w:b/>
          <w:spacing w:val="80"/>
        </w:rPr>
        <w:t xml:space="preserve"> </w:t>
      </w:r>
      <w:r>
        <w:rPr>
          <w:b/>
        </w:rPr>
        <w:t xml:space="preserve">mensualidad </w:t>
      </w:r>
      <w:r>
        <w:t>de la renta en concepto de FIANZA por importe</w:t>
      </w:r>
      <w:r>
        <w:rPr>
          <w:spacing w:val="16"/>
        </w:rPr>
        <w:t xml:space="preserve"> </w:t>
      </w:r>
      <w:r>
        <w:t>de</w:t>
      </w:r>
      <w:r>
        <w:rPr>
          <w:spacing w:val="16"/>
        </w:rPr>
        <w:t xml:space="preserve"> </w:t>
      </w:r>
      <w:r>
        <w:t>[</w:t>
      </w:r>
      <w:r>
        <w:rPr>
          <w:spacing w:val="70"/>
        </w:rPr>
        <w:t xml:space="preserve">  </w:t>
      </w:r>
      <w:r>
        <w:t>]</w:t>
      </w:r>
      <w:r>
        <w:rPr>
          <w:spacing w:val="16"/>
        </w:rPr>
        <w:t xml:space="preserve"> </w:t>
      </w:r>
      <w:r>
        <w:t>(0,00)</w:t>
      </w:r>
      <w:r>
        <w:rPr>
          <w:spacing w:val="17"/>
        </w:rPr>
        <w:t xml:space="preserve"> </w:t>
      </w:r>
      <w:r>
        <w:t>EUROS</w:t>
      </w:r>
      <w:r>
        <w:rPr>
          <w:spacing w:val="16"/>
        </w:rPr>
        <w:t xml:space="preserve"> </w:t>
      </w:r>
      <w:r>
        <w:t>que</w:t>
      </w:r>
      <w:r>
        <w:rPr>
          <w:spacing w:val="16"/>
        </w:rPr>
        <w:t xml:space="preserve"> </w:t>
      </w:r>
      <w:r>
        <w:t>responderán</w:t>
      </w:r>
      <w:r>
        <w:rPr>
          <w:spacing w:val="17"/>
        </w:rPr>
        <w:t xml:space="preserve"> </w:t>
      </w:r>
      <w:r>
        <w:t>del</w:t>
      </w:r>
      <w:r>
        <w:rPr>
          <w:spacing w:val="16"/>
        </w:rPr>
        <w:t xml:space="preserve"> </w:t>
      </w:r>
      <w:r>
        <w:t>pago</w:t>
      </w:r>
      <w:r>
        <w:rPr>
          <w:spacing w:val="17"/>
        </w:rPr>
        <w:t xml:space="preserve"> </w:t>
      </w:r>
      <w:r>
        <w:t>de</w:t>
      </w:r>
      <w:r>
        <w:rPr>
          <w:spacing w:val="16"/>
        </w:rPr>
        <w:t xml:space="preserve"> </w:t>
      </w:r>
      <w:r>
        <w:t>alquiler,</w:t>
      </w:r>
      <w:r>
        <w:rPr>
          <w:spacing w:val="16"/>
        </w:rPr>
        <w:t xml:space="preserve"> </w:t>
      </w:r>
      <w:r>
        <w:t>de</w:t>
      </w:r>
      <w:r>
        <w:rPr>
          <w:spacing w:val="17"/>
        </w:rPr>
        <w:t xml:space="preserve"> </w:t>
      </w:r>
      <w:r>
        <w:t>los</w:t>
      </w:r>
      <w:r>
        <w:rPr>
          <w:spacing w:val="16"/>
        </w:rPr>
        <w:t xml:space="preserve"> </w:t>
      </w:r>
      <w:r>
        <w:rPr>
          <w:spacing w:val="-2"/>
        </w:rPr>
        <w:t>perjuicios</w:t>
      </w:r>
    </w:p>
    <w:p w14:paraId="53551E3A" w14:textId="77777777" w:rsidR="006430C4" w:rsidRDefault="006430C4">
      <w:pPr>
        <w:spacing w:line="244" w:lineRule="auto"/>
        <w:sectPr w:rsidR="006430C4">
          <w:pgSz w:w="11900" w:h="16840"/>
          <w:pgMar w:top="1420" w:right="1580" w:bottom="1260" w:left="1600" w:header="408" w:footer="1074" w:gutter="0"/>
          <w:cols w:space="720"/>
        </w:sectPr>
      </w:pPr>
    </w:p>
    <w:p w14:paraId="03757F86" w14:textId="77777777" w:rsidR="006430C4" w:rsidRDefault="00F0354A">
      <w:pPr>
        <w:pStyle w:val="BodyText"/>
        <w:spacing w:line="244" w:lineRule="exact"/>
      </w:pPr>
      <w:r>
        <w:lastRenderedPageBreak/>
        <w:t>por</w:t>
      </w:r>
      <w:r>
        <w:rPr>
          <w:spacing w:val="47"/>
        </w:rPr>
        <w:t xml:space="preserve"> </w:t>
      </w:r>
      <w:r>
        <w:t>incumplimiento</w:t>
      </w:r>
      <w:r>
        <w:rPr>
          <w:spacing w:val="48"/>
        </w:rPr>
        <w:t xml:space="preserve"> </w:t>
      </w:r>
      <w:r>
        <w:t>de</w:t>
      </w:r>
      <w:r>
        <w:rPr>
          <w:spacing w:val="47"/>
        </w:rPr>
        <w:t xml:space="preserve"> </w:t>
      </w:r>
      <w:r>
        <w:t>las</w:t>
      </w:r>
      <w:r>
        <w:rPr>
          <w:spacing w:val="48"/>
        </w:rPr>
        <w:t xml:space="preserve"> </w:t>
      </w:r>
      <w:r>
        <w:t>obligaciones</w:t>
      </w:r>
      <w:r>
        <w:rPr>
          <w:spacing w:val="48"/>
        </w:rPr>
        <w:t xml:space="preserve"> </w:t>
      </w:r>
      <w:r>
        <w:t>contractuales,</w:t>
      </w:r>
      <w:r>
        <w:rPr>
          <w:spacing w:val="47"/>
        </w:rPr>
        <w:t xml:space="preserve"> </w:t>
      </w:r>
      <w:r>
        <w:t>de</w:t>
      </w:r>
      <w:r>
        <w:rPr>
          <w:spacing w:val="48"/>
        </w:rPr>
        <w:t xml:space="preserve"> </w:t>
      </w:r>
      <w:r>
        <w:t>la</w:t>
      </w:r>
      <w:r>
        <w:rPr>
          <w:spacing w:val="47"/>
        </w:rPr>
        <w:t xml:space="preserve"> </w:t>
      </w:r>
      <w:r>
        <w:t>penalización</w:t>
      </w:r>
      <w:r>
        <w:rPr>
          <w:spacing w:val="48"/>
        </w:rPr>
        <w:t xml:space="preserve"> </w:t>
      </w:r>
      <w:r>
        <w:t>del</w:t>
      </w:r>
      <w:r>
        <w:rPr>
          <w:spacing w:val="48"/>
        </w:rPr>
        <w:t xml:space="preserve"> </w:t>
      </w:r>
      <w:r>
        <w:rPr>
          <w:spacing w:val="-2"/>
        </w:rPr>
        <w:t>pacto</w:t>
      </w:r>
    </w:p>
    <w:p w14:paraId="4DA9F319" w14:textId="77777777" w:rsidR="006430C4" w:rsidRDefault="00F0354A">
      <w:pPr>
        <w:pStyle w:val="BodyText"/>
        <w:spacing w:before="7" w:line="244" w:lineRule="auto"/>
        <w:ind w:right="118"/>
      </w:pPr>
      <w:r>
        <w:t xml:space="preserve">tercero y/o del total importe de los daños ocasionados en el inmueble hasta donde alcance. La </w:t>
      </w:r>
      <w:proofErr w:type="spellStart"/>
      <w:r>
        <w:t>ﬁ</w:t>
      </w:r>
      <w:r>
        <w:t>anza</w:t>
      </w:r>
      <w:proofErr w:type="spellEnd"/>
      <w:r>
        <w:t xml:space="preserve"> se devolverá al arrendatario previa comprobación del estado de la vivienda al </w:t>
      </w:r>
      <w:proofErr w:type="spellStart"/>
      <w:r>
        <w:t>ﬁnalizar</w:t>
      </w:r>
      <w:proofErr w:type="spellEnd"/>
      <w:r>
        <w:t xml:space="preserve"> el contrato y en ningún caso podrá aplicarse por el arrendatario a mensualidades de renta no abonadas cuya obligación de pago el mismo ha asumido.</w:t>
      </w:r>
    </w:p>
    <w:p w14:paraId="0BDFE180" w14:textId="77777777" w:rsidR="006430C4" w:rsidRDefault="00F0354A">
      <w:pPr>
        <w:spacing w:before="244" w:line="244" w:lineRule="auto"/>
        <w:ind w:left="100" w:right="118"/>
        <w:jc w:val="both"/>
        <w:rPr>
          <w:sz w:val="24"/>
        </w:rPr>
      </w:pPr>
      <w:proofErr w:type="gramStart"/>
      <w:r>
        <w:rPr>
          <w:b/>
          <w:sz w:val="24"/>
          <w:u w:val="single"/>
        </w:rPr>
        <w:t>DECIMOSEXTO.-</w:t>
      </w:r>
      <w:proofErr w:type="gramEnd"/>
      <w:r>
        <w:rPr>
          <w:b/>
          <w:spacing w:val="-3"/>
          <w:sz w:val="24"/>
          <w:u w:val="single"/>
        </w:rPr>
        <w:t xml:space="preserve"> </w:t>
      </w:r>
      <w:r>
        <w:rPr>
          <w:b/>
          <w:sz w:val="24"/>
          <w:u w:val="single"/>
        </w:rPr>
        <w:t>PROHIBICIÓN</w:t>
      </w:r>
      <w:r>
        <w:rPr>
          <w:b/>
          <w:spacing w:val="-3"/>
          <w:sz w:val="24"/>
          <w:u w:val="single"/>
        </w:rPr>
        <w:t xml:space="preserve"> </w:t>
      </w:r>
      <w:r>
        <w:rPr>
          <w:b/>
          <w:sz w:val="24"/>
          <w:u w:val="single"/>
        </w:rPr>
        <w:t>DEL</w:t>
      </w:r>
      <w:r>
        <w:rPr>
          <w:b/>
          <w:spacing w:val="-3"/>
          <w:sz w:val="24"/>
          <w:u w:val="single"/>
        </w:rPr>
        <w:t xml:space="preserve"> </w:t>
      </w:r>
      <w:r>
        <w:rPr>
          <w:b/>
          <w:sz w:val="24"/>
          <w:u w:val="single"/>
        </w:rPr>
        <w:t>SUBARRIENDO.-</w:t>
      </w:r>
      <w:r>
        <w:rPr>
          <w:b/>
          <w:spacing w:val="-3"/>
          <w:sz w:val="24"/>
        </w:rPr>
        <w:t xml:space="preserve"> </w:t>
      </w:r>
      <w:r>
        <w:rPr>
          <w:sz w:val="24"/>
        </w:rPr>
        <w:t>Queda</w:t>
      </w:r>
      <w:r>
        <w:rPr>
          <w:spacing w:val="-3"/>
          <w:sz w:val="24"/>
        </w:rPr>
        <w:t xml:space="preserve"> </w:t>
      </w:r>
      <w:r>
        <w:rPr>
          <w:sz w:val="24"/>
        </w:rPr>
        <w:t>expresamente</w:t>
      </w:r>
      <w:r>
        <w:rPr>
          <w:spacing w:val="-3"/>
          <w:sz w:val="24"/>
        </w:rPr>
        <w:t xml:space="preserve"> </w:t>
      </w:r>
      <w:r>
        <w:rPr>
          <w:sz w:val="24"/>
        </w:rPr>
        <w:t>prohibida</w:t>
      </w:r>
      <w:r>
        <w:rPr>
          <w:spacing w:val="-3"/>
          <w:sz w:val="24"/>
        </w:rPr>
        <w:t xml:space="preserve"> </w:t>
      </w:r>
      <w:r>
        <w:rPr>
          <w:sz w:val="24"/>
        </w:rPr>
        <w:t>la cesión del contrato y/o el subarriendo parcial y/o total de la vivienda arrendada.</w:t>
      </w:r>
    </w:p>
    <w:p w14:paraId="26DA8FB1" w14:textId="77777777" w:rsidR="006430C4" w:rsidRDefault="00F0354A">
      <w:pPr>
        <w:pStyle w:val="BodyText"/>
        <w:spacing w:before="243" w:line="244" w:lineRule="auto"/>
        <w:ind w:right="118"/>
      </w:pPr>
      <w:r>
        <w:t>El incumplimiento por parte del arrendatario de esta prohibición dará lugar a la resolución del presente contrato de forma inmediata.</w:t>
      </w:r>
    </w:p>
    <w:p w14:paraId="29C748E0" w14:textId="77777777" w:rsidR="006430C4" w:rsidRDefault="00F0354A">
      <w:pPr>
        <w:pStyle w:val="Heading2"/>
        <w:spacing w:before="242"/>
        <w:rPr>
          <w:b w:val="0"/>
          <w:u w:val="none"/>
        </w:rPr>
      </w:pPr>
      <w:proofErr w:type="gramStart"/>
      <w:r>
        <w:t>DECIMOSEPTIMO.-</w:t>
      </w:r>
      <w:proofErr w:type="gramEnd"/>
      <w:r>
        <w:rPr>
          <w:spacing w:val="62"/>
          <w:w w:val="150"/>
        </w:rPr>
        <w:t xml:space="preserve"> </w:t>
      </w:r>
      <w:r>
        <w:t>RENUNCIA</w:t>
      </w:r>
      <w:r>
        <w:rPr>
          <w:spacing w:val="63"/>
          <w:w w:val="150"/>
        </w:rPr>
        <w:t xml:space="preserve"> </w:t>
      </w:r>
      <w:r>
        <w:t>DEL</w:t>
      </w:r>
      <w:r>
        <w:rPr>
          <w:spacing w:val="63"/>
          <w:w w:val="150"/>
        </w:rPr>
        <w:t xml:space="preserve"> </w:t>
      </w:r>
      <w:r>
        <w:t>DERECHO</w:t>
      </w:r>
      <w:r>
        <w:rPr>
          <w:spacing w:val="62"/>
          <w:w w:val="150"/>
        </w:rPr>
        <w:t xml:space="preserve"> </w:t>
      </w:r>
      <w:r>
        <w:t>DE</w:t>
      </w:r>
      <w:r>
        <w:rPr>
          <w:spacing w:val="63"/>
          <w:w w:val="150"/>
        </w:rPr>
        <w:t xml:space="preserve"> </w:t>
      </w:r>
      <w:r>
        <w:t>ADQUISICION</w:t>
      </w:r>
      <w:r>
        <w:rPr>
          <w:spacing w:val="63"/>
          <w:w w:val="150"/>
        </w:rPr>
        <w:t xml:space="preserve"> </w:t>
      </w:r>
      <w:r>
        <w:t>PREFERENTE.-</w:t>
      </w:r>
      <w:r>
        <w:rPr>
          <w:spacing w:val="63"/>
          <w:w w:val="150"/>
          <w:u w:val="none"/>
        </w:rPr>
        <w:t xml:space="preserve"> </w:t>
      </w:r>
      <w:r>
        <w:rPr>
          <w:b w:val="0"/>
          <w:spacing w:val="-5"/>
          <w:u w:val="none"/>
        </w:rPr>
        <w:t>El</w:t>
      </w:r>
    </w:p>
    <w:p w14:paraId="5D438F77" w14:textId="5E81C695" w:rsidR="006430C4" w:rsidRDefault="00F0354A">
      <w:pPr>
        <w:pStyle w:val="BodyText"/>
        <w:spacing w:before="7" w:line="244" w:lineRule="auto"/>
        <w:ind w:right="118"/>
      </w:pPr>
      <w:r>
        <w:t>arrendatario hace expresa renuncia a los derechos de tanteo y retracto recogidos en el ar</w:t>
      </w:r>
      <w:r w:rsidR="004137F4">
        <w:t>tí</w:t>
      </w:r>
      <w:r>
        <w:t>culo 25 de la LAU. A estos efectos, el arrendador deberá comunicar al arrendatario su intención de vender la vivienda con una antelación mínima de treinta días a la fecha de formalización del contrato de compraventa.</w:t>
      </w:r>
    </w:p>
    <w:p w14:paraId="03E3BD1F" w14:textId="36210DBE" w:rsidR="006430C4" w:rsidRDefault="00F0354A">
      <w:pPr>
        <w:spacing w:before="245"/>
        <w:ind w:left="100"/>
        <w:rPr>
          <w:sz w:val="24"/>
        </w:rPr>
      </w:pPr>
      <w:proofErr w:type="gramStart"/>
      <w:r>
        <w:rPr>
          <w:b/>
          <w:sz w:val="24"/>
          <w:u w:val="single"/>
        </w:rPr>
        <w:t>DECIMOOCTAVO.-</w:t>
      </w:r>
      <w:proofErr w:type="gramEnd"/>
      <w:r>
        <w:rPr>
          <w:b/>
          <w:sz w:val="24"/>
          <w:u w:val="single"/>
        </w:rPr>
        <w:t>RENUNCIA</w:t>
      </w:r>
      <w:r>
        <w:rPr>
          <w:b/>
          <w:spacing w:val="39"/>
          <w:sz w:val="24"/>
          <w:u w:val="single"/>
        </w:rPr>
        <w:t xml:space="preserve"> </w:t>
      </w:r>
      <w:r>
        <w:rPr>
          <w:b/>
          <w:sz w:val="24"/>
          <w:u w:val="single"/>
        </w:rPr>
        <w:t>A</w:t>
      </w:r>
      <w:r>
        <w:rPr>
          <w:b/>
          <w:spacing w:val="41"/>
          <w:sz w:val="24"/>
          <w:u w:val="single"/>
        </w:rPr>
        <w:t xml:space="preserve"> </w:t>
      </w:r>
      <w:r>
        <w:rPr>
          <w:b/>
          <w:sz w:val="24"/>
          <w:u w:val="single"/>
        </w:rPr>
        <w:t>LA</w:t>
      </w:r>
      <w:r>
        <w:rPr>
          <w:b/>
          <w:spacing w:val="41"/>
          <w:sz w:val="24"/>
          <w:u w:val="single"/>
        </w:rPr>
        <w:t xml:space="preserve"> </w:t>
      </w:r>
      <w:r>
        <w:rPr>
          <w:b/>
          <w:sz w:val="24"/>
          <w:u w:val="single"/>
        </w:rPr>
        <w:t>SUBROGACION.-</w:t>
      </w:r>
      <w:r>
        <w:rPr>
          <w:b/>
          <w:spacing w:val="41"/>
          <w:sz w:val="24"/>
        </w:rPr>
        <w:t xml:space="preserve"> </w:t>
      </w:r>
      <w:r>
        <w:rPr>
          <w:sz w:val="24"/>
        </w:rPr>
        <w:t>De</w:t>
      </w:r>
      <w:r>
        <w:rPr>
          <w:spacing w:val="41"/>
          <w:sz w:val="24"/>
        </w:rPr>
        <w:t xml:space="preserve"> </w:t>
      </w:r>
      <w:r>
        <w:rPr>
          <w:sz w:val="24"/>
        </w:rPr>
        <w:t>conformidad</w:t>
      </w:r>
      <w:r>
        <w:rPr>
          <w:spacing w:val="41"/>
          <w:sz w:val="24"/>
        </w:rPr>
        <w:t xml:space="preserve"> </w:t>
      </w:r>
      <w:r>
        <w:rPr>
          <w:sz w:val="24"/>
        </w:rPr>
        <w:t>con</w:t>
      </w:r>
      <w:r>
        <w:rPr>
          <w:spacing w:val="41"/>
          <w:sz w:val="24"/>
        </w:rPr>
        <w:t xml:space="preserve"> </w:t>
      </w:r>
      <w:r>
        <w:rPr>
          <w:sz w:val="24"/>
        </w:rPr>
        <w:t>el</w:t>
      </w:r>
      <w:r>
        <w:rPr>
          <w:spacing w:val="41"/>
          <w:sz w:val="24"/>
        </w:rPr>
        <w:t xml:space="preserve"> </w:t>
      </w:r>
      <w:r>
        <w:rPr>
          <w:spacing w:val="-2"/>
          <w:sz w:val="24"/>
        </w:rPr>
        <w:t>ar</w:t>
      </w:r>
      <w:r w:rsidR="004137F4">
        <w:rPr>
          <w:spacing w:val="-2"/>
          <w:sz w:val="24"/>
        </w:rPr>
        <w:t>tí</w:t>
      </w:r>
      <w:r>
        <w:rPr>
          <w:spacing w:val="-2"/>
          <w:sz w:val="24"/>
        </w:rPr>
        <w:t>culo</w:t>
      </w:r>
    </w:p>
    <w:p w14:paraId="52DB0F86" w14:textId="0AD56CD4" w:rsidR="006430C4" w:rsidRDefault="00F0354A">
      <w:pPr>
        <w:pStyle w:val="BodyText"/>
        <w:spacing w:before="7" w:line="244" w:lineRule="auto"/>
        <w:ind w:right="119"/>
      </w:pPr>
      <w:r>
        <w:t>16.4 de la LAU no exis</w:t>
      </w:r>
      <w:r w:rsidR="004137F4">
        <w:t>ti</w:t>
      </w:r>
      <w:r>
        <w:t xml:space="preserve">rá derecho de subrogación en caso de fallecimiento del </w:t>
      </w:r>
      <w:r>
        <w:rPr>
          <w:spacing w:val="-2"/>
        </w:rPr>
        <w:t>arrendatario.</w:t>
      </w:r>
    </w:p>
    <w:p w14:paraId="38EF6989" w14:textId="77777777" w:rsidR="006430C4" w:rsidRDefault="00F0354A">
      <w:pPr>
        <w:pStyle w:val="Heading1"/>
        <w:spacing w:before="242"/>
        <w:rPr>
          <w:u w:val="none"/>
        </w:rPr>
      </w:pPr>
      <w:proofErr w:type="gramStart"/>
      <w:r>
        <w:t>DÉCIMONOVENO.-</w:t>
      </w:r>
      <w:proofErr w:type="gramEnd"/>
      <w:r>
        <w:rPr>
          <w:spacing w:val="44"/>
        </w:rPr>
        <w:t xml:space="preserve"> </w:t>
      </w:r>
      <w:r>
        <w:t>PROTECCIÓN</w:t>
      </w:r>
      <w:r>
        <w:rPr>
          <w:spacing w:val="-7"/>
        </w:rPr>
        <w:t xml:space="preserve"> </w:t>
      </w:r>
      <w:r>
        <w:t>DE</w:t>
      </w:r>
      <w:r>
        <w:rPr>
          <w:spacing w:val="-6"/>
        </w:rPr>
        <w:t xml:space="preserve"> </w:t>
      </w:r>
      <w:r>
        <w:t>DATOS.</w:t>
      </w:r>
      <w:r>
        <w:rPr>
          <w:spacing w:val="-7"/>
        </w:rPr>
        <w:t xml:space="preserve"> </w:t>
      </w:r>
      <w:r>
        <w:t>INCLUSIÓN</w:t>
      </w:r>
      <w:r>
        <w:rPr>
          <w:spacing w:val="-7"/>
        </w:rPr>
        <w:t xml:space="preserve"> </w:t>
      </w:r>
      <w:r>
        <w:t>EN</w:t>
      </w:r>
      <w:r>
        <w:rPr>
          <w:spacing w:val="-6"/>
        </w:rPr>
        <w:t xml:space="preserve"> </w:t>
      </w:r>
      <w:r>
        <w:t>FICHERO</w:t>
      </w:r>
      <w:r>
        <w:rPr>
          <w:spacing w:val="-7"/>
        </w:rPr>
        <w:t xml:space="preserve"> </w:t>
      </w:r>
      <w:r>
        <w:t>DE</w:t>
      </w:r>
      <w:r>
        <w:rPr>
          <w:spacing w:val="-6"/>
        </w:rPr>
        <w:t xml:space="preserve"> </w:t>
      </w:r>
      <w:r>
        <w:rPr>
          <w:spacing w:val="-2"/>
        </w:rPr>
        <w:t>MOROSIDAD.</w:t>
      </w:r>
    </w:p>
    <w:p w14:paraId="53B08F26" w14:textId="77777777" w:rsidR="006430C4" w:rsidRDefault="00F0354A">
      <w:pPr>
        <w:spacing w:before="7"/>
        <w:ind w:left="100"/>
        <w:rPr>
          <w:b/>
          <w:sz w:val="24"/>
        </w:rPr>
      </w:pPr>
      <w:r>
        <w:rPr>
          <w:noProof/>
        </w:rPr>
        <mc:AlternateContent>
          <mc:Choice Requires="wps">
            <w:drawing>
              <wp:anchor distT="0" distB="0" distL="0" distR="0" simplePos="0" relativeHeight="15730688" behindDoc="0" locked="0" layoutInCell="1" allowOverlap="1" wp14:anchorId="276625AE" wp14:editId="14C0488C">
                <wp:simplePos x="0" y="0"/>
                <wp:positionH relativeFrom="page">
                  <wp:posOffset>1080135</wp:posOffset>
                </wp:positionH>
                <wp:positionV relativeFrom="paragraph">
                  <wp:posOffset>167152</wp:posOffset>
                </wp:positionV>
                <wp:extent cx="46990" cy="1270"/>
                <wp:effectExtent l="0" t="0" r="0" b="0"/>
                <wp:wrapNone/>
                <wp:docPr id="9" name="Graphic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990" cy="1270"/>
                        </a:xfrm>
                        <a:custGeom>
                          <a:avLst/>
                          <a:gdLst/>
                          <a:ahLst/>
                          <a:cxnLst/>
                          <a:rect l="l" t="t" r="r" b="b"/>
                          <a:pathLst>
                            <a:path w="46990">
                              <a:moveTo>
                                <a:pt x="0" y="0"/>
                              </a:moveTo>
                              <a:lnTo>
                                <a:pt x="46657" y="0"/>
                              </a:lnTo>
                            </a:path>
                          </a:pathLst>
                        </a:custGeom>
                        <a:ln w="997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CFC50E2" id="Graphic 9" o:spid="_x0000_s1026" style="position:absolute;margin-left:85.05pt;margin-top:13.15pt;width:3.7pt;height:.1pt;z-index:15730688;visibility:visible;mso-wrap-style:square;mso-wrap-distance-left:0;mso-wrap-distance-top:0;mso-wrap-distance-right:0;mso-wrap-distance-bottom:0;mso-position-horizontal:absolute;mso-position-horizontal-relative:page;mso-position-vertical:absolute;mso-position-vertical-relative:text;v-text-anchor:top" coordsize="4699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" path="m,l46657,e" filled="f" strokeweight=".27697mm">
                <v:path arrowok="t"/>
                <w10:wrap anchorx="page"/>
              </v:shape>
            </w:pict>
          </mc:Fallback>
        </mc:AlternateContent>
      </w:r>
      <w:r>
        <w:rPr>
          <w:b/>
          <w:spacing w:val="-10"/>
          <w:sz w:val="24"/>
        </w:rPr>
        <w:t>-</w:t>
      </w:r>
    </w:p>
    <w:p w14:paraId="3770919A" w14:textId="3AA8336A" w:rsidR="006430C4" w:rsidRDefault="00F0354A">
      <w:pPr>
        <w:pStyle w:val="ListParagraph"/>
        <w:numPr>
          <w:ilvl w:val="1"/>
          <w:numId w:val="1"/>
        </w:numPr>
        <w:tabs>
          <w:tab w:val="left" w:pos="551"/>
        </w:tabs>
        <w:spacing w:before="247" w:line="244" w:lineRule="auto"/>
        <w:ind w:left="100" w:firstLine="0"/>
        <w:jc w:val="both"/>
        <w:rPr>
          <w:sz w:val="24"/>
        </w:rPr>
      </w:pPr>
      <w:r>
        <w:rPr>
          <w:sz w:val="24"/>
        </w:rPr>
        <w:t xml:space="preserve">Los datos personales que el Inquilino facilita en el presente contrato y que pueda facilitar en el futuro son necesarios para la celebración del </w:t>
      </w:r>
      <w:r>
        <w:rPr>
          <w:sz w:val="24"/>
        </w:rPr>
        <w:t xml:space="preserve">presente contrato, y serán tratados por el Propietario con la </w:t>
      </w:r>
      <w:proofErr w:type="spellStart"/>
      <w:r>
        <w:rPr>
          <w:sz w:val="24"/>
        </w:rPr>
        <w:t>ﬁnalidad</w:t>
      </w:r>
      <w:proofErr w:type="spellEnd"/>
      <w:r>
        <w:rPr>
          <w:sz w:val="24"/>
        </w:rPr>
        <w:t xml:space="preserve"> de ges</w:t>
      </w:r>
      <w:r w:rsidR="004137F4">
        <w:rPr>
          <w:sz w:val="24"/>
        </w:rPr>
        <w:t>ti</w:t>
      </w:r>
      <w:r>
        <w:rPr>
          <w:sz w:val="24"/>
        </w:rPr>
        <w:t>onar el contrato de arrendamiento de la vivienda y sobre la base de la ejecución de dicha relación contractual. El Propietario no comunicará los datos personales del Inquilino a terceros, salvo cuando sea necesario para el cumplimiento de obligaciones legales, sin perjuicio de que los prestadores de servicios de ges</w:t>
      </w:r>
      <w:r w:rsidR="004137F4">
        <w:rPr>
          <w:sz w:val="24"/>
        </w:rPr>
        <w:t>ti</w:t>
      </w:r>
      <w:r>
        <w:rPr>
          <w:sz w:val="24"/>
        </w:rPr>
        <w:t>ón administra</w:t>
      </w:r>
      <w:r w:rsidR="004137F4">
        <w:rPr>
          <w:sz w:val="24"/>
        </w:rPr>
        <w:t>ti</w:t>
      </w:r>
      <w:r>
        <w:rPr>
          <w:sz w:val="24"/>
        </w:rPr>
        <w:t>va del Propietario puedan tener acceso a los datos personales del Inquilino para la prestación de d</w:t>
      </w:r>
      <w:r>
        <w:rPr>
          <w:sz w:val="24"/>
        </w:rPr>
        <w:t>ichos servicios. El</w:t>
      </w:r>
      <w:r>
        <w:rPr>
          <w:spacing w:val="40"/>
          <w:sz w:val="24"/>
        </w:rPr>
        <w:t xml:space="preserve"> </w:t>
      </w:r>
      <w:r>
        <w:rPr>
          <w:sz w:val="24"/>
        </w:rPr>
        <w:t>Propietario no llevará a cabo transferencias internacionales de datos personales.</w:t>
      </w:r>
    </w:p>
    <w:p w14:paraId="748E90E4" w14:textId="6D5E06DE" w:rsidR="006430C4" w:rsidRDefault="00F0354A">
      <w:pPr>
        <w:pStyle w:val="BodyText"/>
        <w:spacing w:before="251" w:line="244" w:lineRule="auto"/>
        <w:ind w:right="119"/>
      </w:pPr>
      <w:r>
        <w:t>El Propietario conservará los datos en tanto que la relación contractual se mantenga vigente, conservándolos posteriormente, debidamente bloqueados, por el plazo de prescripción de las acciones de acuerdo con la norma</w:t>
      </w:r>
      <w:r w:rsidR="004137F4">
        <w:t>ti</w:t>
      </w:r>
      <w:r>
        <w:t>va civil aplicable.</w:t>
      </w:r>
    </w:p>
    <w:p w14:paraId="1C5973C4" w14:textId="4E9765B5" w:rsidR="006430C4" w:rsidRDefault="00F0354A">
      <w:pPr>
        <w:pStyle w:val="BodyText"/>
        <w:spacing w:before="243" w:line="244" w:lineRule="auto"/>
        <w:ind w:right="118"/>
      </w:pPr>
      <w:r>
        <w:t xml:space="preserve">El Inquilino podrá ejercitar sus derechos de acceso, </w:t>
      </w:r>
      <w:proofErr w:type="spellStart"/>
      <w:r>
        <w:t>rec</w:t>
      </w:r>
      <w:r w:rsidR="004137F4">
        <w:t>ti</w:t>
      </w:r>
      <w:r>
        <w:t>ﬁ</w:t>
      </w:r>
      <w:r>
        <w:t>cación</w:t>
      </w:r>
      <w:proofErr w:type="spellEnd"/>
      <w:r>
        <w:t xml:space="preserve">, supresión y a la portabilidad de sus datos, así como a la limitación del tratamiento de </w:t>
      </w:r>
      <w:proofErr w:type="gramStart"/>
      <w:r>
        <w:t>los mismos</w:t>
      </w:r>
      <w:proofErr w:type="gramEnd"/>
      <w:r>
        <w:t xml:space="preserve">, dirigiéndose al Propietario en la dirección que </w:t>
      </w:r>
      <w:proofErr w:type="spellStart"/>
      <w:r>
        <w:t>ﬁgura</w:t>
      </w:r>
      <w:proofErr w:type="spellEnd"/>
      <w:r>
        <w:t xml:space="preserve"> en el encabezamiento del presente contrato, y acreditando debidamente su iden</w:t>
      </w:r>
      <w:r w:rsidR="004137F4">
        <w:t>ti</w:t>
      </w:r>
      <w:r>
        <w:t xml:space="preserve">dad. Asimismo, el Inquilino </w:t>
      </w:r>
      <w:r w:rsidR="004137F4">
        <w:t>ti</w:t>
      </w:r>
      <w:r>
        <w:t xml:space="preserve">ene derecho a presentar una reclamación ante la Agencia Española de Protección de </w:t>
      </w:r>
      <w:r>
        <w:rPr>
          <w:spacing w:val="-2"/>
        </w:rPr>
        <w:t>Datos.</w:t>
      </w:r>
    </w:p>
    <w:p w14:paraId="2EBAE046" w14:textId="25A324BD" w:rsidR="006430C4" w:rsidRDefault="00F0354A">
      <w:pPr>
        <w:pStyle w:val="ListParagraph"/>
        <w:numPr>
          <w:ilvl w:val="1"/>
          <w:numId w:val="1"/>
        </w:numPr>
        <w:tabs>
          <w:tab w:val="left" w:pos="551"/>
        </w:tabs>
        <w:spacing w:before="247" w:line="244" w:lineRule="auto"/>
        <w:ind w:left="100" w:right="119" w:firstLine="0"/>
        <w:jc w:val="both"/>
        <w:rPr>
          <w:sz w:val="24"/>
        </w:rPr>
      </w:pPr>
      <w:r>
        <w:rPr>
          <w:sz w:val="24"/>
        </w:rPr>
        <w:t xml:space="preserve">El Propietario informa al Inquilino </w:t>
      </w:r>
      <w:proofErr w:type="gramStart"/>
      <w:r>
        <w:rPr>
          <w:sz w:val="24"/>
        </w:rPr>
        <w:t>que</w:t>
      </w:r>
      <w:proofErr w:type="gramEnd"/>
      <w:r>
        <w:rPr>
          <w:sz w:val="24"/>
        </w:rPr>
        <w:t xml:space="preserve"> en caso de impago de las can</w:t>
      </w:r>
      <w:r w:rsidR="004137F4">
        <w:rPr>
          <w:sz w:val="24"/>
        </w:rPr>
        <w:t>ti</w:t>
      </w:r>
      <w:r>
        <w:rPr>
          <w:sz w:val="24"/>
        </w:rPr>
        <w:t>dades de la renta,</w:t>
      </w:r>
      <w:r>
        <w:rPr>
          <w:spacing w:val="40"/>
          <w:sz w:val="24"/>
        </w:rPr>
        <w:t xml:space="preserve"> </w:t>
      </w:r>
      <w:r>
        <w:rPr>
          <w:sz w:val="24"/>
        </w:rPr>
        <w:t>sus</w:t>
      </w:r>
      <w:r>
        <w:rPr>
          <w:spacing w:val="40"/>
          <w:sz w:val="24"/>
        </w:rPr>
        <w:t xml:space="preserve"> </w:t>
      </w:r>
      <w:r>
        <w:rPr>
          <w:sz w:val="24"/>
        </w:rPr>
        <w:t>datos</w:t>
      </w:r>
      <w:r>
        <w:rPr>
          <w:spacing w:val="40"/>
          <w:sz w:val="24"/>
        </w:rPr>
        <w:t xml:space="preserve"> </w:t>
      </w:r>
      <w:r>
        <w:rPr>
          <w:sz w:val="24"/>
        </w:rPr>
        <w:t>personales</w:t>
      </w:r>
      <w:r>
        <w:rPr>
          <w:spacing w:val="40"/>
          <w:sz w:val="24"/>
        </w:rPr>
        <w:t xml:space="preserve"> </w:t>
      </w:r>
      <w:r>
        <w:rPr>
          <w:sz w:val="24"/>
        </w:rPr>
        <w:t>podrán</w:t>
      </w:r>
      <w:r>
        <w:rPr>
          <w:spacing w:val="40"/>
          <w:sz w:val="24"/>
        </w:rPr>
        <w:t xml:space="preserve"> </w:t>
      </w:r>
      <w:r>
        <w:rPr>
          <w:sz w:val="24"/>
        </w:rPr>
        <w:t>ser</w:t>
      </w:r>
      <w:r>
        <w:rPr>
          <w:spacing w:val="40"/>
          <w:sz w:val="24"/>
        </w:rPr>
        <w:t xml:space="preserve"> </w:t>
      </w:r>
      <w:r>
        <w:rPr>
          <w:sz w:val="24"/>
        </w:rPr>
        <w:t>cedidos</w:t>
      </w:r>
      <w:r>
        <w:rPr>
          <w:spacing w:val="40"/>
          <w:sz w:val="24"/>
        </w:rPr>
        <w:t xml:space="preserve"> </w:t>
      </w:r>
      <w:r>
        <w:rPr>
          <w:sz w:val="24"/>
        </w:rPr>
        <w:t>al</w:t>
      </w:r>
      <w:r>
        <w:rPr>
          <w:spacing w:val="40"/>
          <w:sz w:val="24"/>
        </w:rPr>
        <w:t xml:space="preserve"> </w:t>
      </w:r>
      <w:proofErr w:type="spellStart"/>
      <w:r>
        <w:rPr>
          <w:sz w:val="24"/>
        </w:rPr>
        <w:t>ﬁ</w:t>
      </w:r>
      <w:r>
        <w:rPr>
          <w:sz w:val="24"/>
        </w:rPr>
        <w:t>chero</w:t>
      </w:r>
      <w:proofErr w:type="spellEnd"/>
      <w:r>
        <w:rPr>
          <w:spacing w:val="40"/>
          <w:sz w:val="24"/>
        </w:rPr>
        <w:t xml:space="preserve"> </w:t>
      </w:r>
      <w:r>
        <w:rPr>
          <w:sz w:val="24"/>
        </w:rPr>
        <w:t>de</w:t>
      </w:r>
      <w:r>
        <w:rPr>
          <w:spacing w:val="40"/>
          <w:sz w:val="24"/>
        </w:rPr>
        <w:t xml:space="preserve"> </w:t>
      </w:r>
      <w:r>
        <w:rPr>
          <w:sz w:val="24"/>
        </w:rPr>
        <w:t>solvencia</w:t>
      </w:r>
      <w:r>
        <w:rPr>
          <w:spacing w:val="40"/>
          <w:sz w:val="24"/>
        </w:rPr>
        <w:t xml:space="preserve"> </w:t>
      </w:r>
      <w:r>
        <w:rPr>
          <w:sz w:val="24"/>
        </w:rPr>
        <w:t>patrimonial</w:t>
      </w:r>
    </w:p>
    <w:p w14:paraId="523AAE80" w14:textId="77777777" w:rsidR="006430C4" w:rsidRDefault="006430C4">
      <w:pPr>
        <w:spacing w:line="244" w:lineRule="auto"/>
        <w:jc w:val="both"/>
        <w:rPr>
          <w:sz w:val="24"/>
        </w:rPr>
        <w:sectPr w:rsidR="006430C4">
          <w:pgSz w:w="11900" w:h="16840"/>
          <w:pgMar w:top="1420" w:right="1580" w:bottom="1260" w:left="1600" w:header="408" w:footer="1074" w:gutter="0"/>
          <w:cols w:space="720"/>
        </w:sectPr>
      </w:pPr>
    </w:p>
    <w:p w14:paraId="304552DF" w14:textId="31E6D88D" w:rsidR="006430C4" w:rsidRDefault="00F0354A">
      <w:pPr>
        <w:pStyle w:val="BodyText"/>
        <w:spacing w:line="244" w:lineRule="exact"/>
      </w:pPr>
      <w:r>
        <w:lastRenderedPageBreak/>
        <w:t>nega</w:t>
      </w:r>
      <w:r w:rsidR="004137F4">
        <w:t>ti</w:t>
      </w:r>
      <w:r>
        <w:t>vo</w:t>
      </w:r>
      <w:r>
        <w:rPr>
          <w:spacing w:val="26"/>
        </w:rPr>
        <w:t xml:space="preserve"> </w:t>
      </w:r>
      <w:r w:rsidR="004137F4">
        <w:t>gestionado</w:t>
      </w:r>
      <w:r>
        <w:rPr>
          <w:spacing w:val="27"/>
        </w:rPr>
        <w:t xml:space="preserve"> </w:t>
      </w:r>
      <w:r>
        <w:t>por</w:t>
      </w:r>
      <w:r>
        <w:rPr>
          <w:spacing w:val="26"/>
        </w:rPr>
        <w:t xml:space="preserve"> </w:t>
      </w:r>
      <w:r>
        <w:t>Base</w:t>
      </w:r>
      <w:r>
        <w:rPr>
          <w:spacing w:val="27"/>
        </w:rPr>
        <w:t xml:space="preserve"> </w:t>
      </w:r>
      <w:r>
        <w:t>de</w:t>
      </w:r>
      <w:r>
        <w:rPr>
          <w:spacing w:val="27"/>
        </w:rPr>
        <w:t xml:space="preserve"> </w:t>
      </w:r>
      <w:r>
        <w:t>Datos</w:t>
      </w:r>
      <w:r>
        <w:rPr>
          <w:spacing w:val="26"/>
        </w:rPr>
        <w:t xml:space="preserve"> </w:t>
      </w:r>
      <w:r>
        <w:t>de</w:t>
      </w:r>
      <w:r>
        <w:rPr>
          <w:spacing w:val="27"/>
        </w:rPr>
        <w:t xml:space="preserve"> </w:t>
      </w:r>
      <w:r>
        <w:t>Morosidad</w:t>
      </w:r>
      <w:r>
        <w:rPr>
          <w:spacing w:val="27"/>
        </w:rPr>
        <w:t xml:space="preserve"> </w:t>
      </w:r>
      <w:r>
        <w:t>Inmobiliaria,</w:t>
      </w:r>
      <w:r>
        <w:rPr>
          <w:spacing w:val="26"/>
        </w:rPr>
        <w:t xml:space="preserve"> </w:t>
      </w:r>
      <w:r>
        <w:t>S.L.U.,</w:t>
      </w:r>
      <w:r>
        <w:rPr>
          <w:spacing w:val="27"/>
        </w:rPr>
        <w:t xml:space="preserve"> </w:t>
      </w:r>
      <w:r>
        <w:t>en</w:t>
      </w:r>
      <w:r>
        <w:rPr>
          <w:spacing w:val="27"/>
        </w:rPr>
        <w:t xml:space="preserve"> </w:t>
      </w:r>
      <w:r>
        <w:t>base</w:t>
      </w:r>
      <w:r>
        <w:rPr>
          <w:spacing w:val="26"/>
        </w:rPr>
        <w:t xml:space="preserve"> </w:t>
      </w:r>
      <w:r>
        <w:rPr>
          <w:spacing w:val="-5"/>
        </w:rPr>
        <w:t>al</w:t>
      </w:r>
    </w:p>
    <w:p w14:paraId="6E88FDD7" w14:textId="5A550A78" w:rsidR="006430C4" w:rsidRDefault="00F0354A">
      <w:pPr>
        <w:pStyle w:val="BodyText"/>
        <w:spacing w:before="7" w:line="244" w:lineRule="auto"/>
        <w:ind w:right="118"/>
      </w:pPr>
      <w:r>
        <w:t xml:space="preserve">interés </w:t>
      </w:r>
      <w:r w:rsidR="004137F4">
        <w:t>legítimo</w:t>
      </w:r>
      <w:r>
        <w:t xml:space="preserve"> de prevención del fraude. En caso de incorporación de los datos de impagos del Inquilino en un </w:t>
      </w:r>
      <w:proofErr w:type="spellStart"/>
      <w:r>
        <w:t>ﬁchero</w:t>
      </w:r>
      <w:proofErr w:type="spellEnd"/>
      <w:r>
        <w:t xml:space="preserve"> de solvencia patrimonial </w:t>
      </w:r>
      <w:r w:rsidR="004137F4">
        <w:t>negativo</w:t>
      </w:r>
      <w:r>
        <w:t xml:space="preserve">, el Inquilino recibirá, en el plazo máximo de un mes desde la inscripción de la deuda en el </w:t>
      </w:r>
      <w:proofErr w:type="spellStart"/>
      <w:r>
        <w:t>ﬁchero</w:t>
      </w:r>
      <w:proofErr w:type="spellEnd"/>
      <w:r>
        <w:t xml:space="preserve">, una comunicación del </w:t>
      </w:r>
      <w:r w:rsidR="004137F4">
        <w:t>Titular</w:t>
      </w:r>
      <w:r>
        <w:t xml:space="preserve"> de dicho </w:t>
      </w:r>
      <w:proofErr w:type="spellStart"/>
      <w:r>
        <w:t>ﬁchero</w:t>
      </w:r>
      <w:proofErr w:type="spellEnd"/>
      <w:r>
        <w:t xml:space="preserve"> informándole de la incorporación de sus datos personales en el mismo.</w:t>
      </w:r>
    </w:p>
    <w:p w14:paraId="187F103A" w14:textId="77777777" w:rsidR="006430C4" w:rsidRDefault="00F0354A">
      <w:pPr>
        <w:pStyle w:val="BodyText"/>
        <w:spacing w:before="19"/>
        <w:ind w:left="0"/>
        <w:jc w:val="left"/>
        <w:rPr>
          <w:sz w:val="20"/>
        </w:rPr>
      </w:pPr>
      <w:r>
        <w:rPr>
          <w:noProof/>
        </w:rPr>
        <mc:AlternateContent>
          <mc:Choice Requires="wpg">
            <w:drawing>
              <wp:anchor distT="0" distB="0" distL="0" distR="0" simplePos="0" relativeHeight="487590400" behindDoc="1" locked="0" layoutInCell="1" allowOverlap="1" wp14:anchorId="2FABEF83" wp14:editId="72104775">
                <wp:simplePos x="0" y="0"/>
                <wp:positionH relativeFrom="page">
                  <wp:posOffset>1080135</wp:posOffset>
                </wp:positionH>
                <wp:positionV relativeFrom="paragraph">
                  <wp:posOffset>182334</wp:posOffset>
                </wp:positionV>
                <wp:extent cx="4554220" cy="342900"/>
                <wp:effectExtent l="0" t="0" r="0" b="0"/>
                <wp:wrapTopAndBottom/>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554220" cy="342900"/>
                          <a:chOff x="0" y="0"/>
                          <a:chExt cx="4554220" cy="342900"/>
                        </a:xfrm>
                      </wpg:grpSpPr>
                      <wps:wsp>
                        <wps:cNvPr id="11" name="Graphic 11"/>
                        <wps:cNvSpPr/>
                        <wps:spPr>
                          <a:xfrm>
                            <a:off x="0" y="0"/>
                            <a:ext cx="4554220" cy="342900"/>
                          </a:xfrm>
                          <a:custGeom>
                            <a:avLst/>
                            <a:gdLst/>
                            <a:ahLst/>
                            <a:cxnLst/>
                            <a:rect l="l" t="t" r="r" b="b"/>
                            <a:pathLst>
                              <a:path w="4554220" h="342900">
                                <a:moveTo>
                                  <a:pt x="734758" y="0"/>
                                </a:moveTo>
                                <a:lnTo>
                                  <a:pt x="0" y="0"/>
                                </a:lnTo>
                                <a:lnTo>
                                  <a:pt x="0" y="342900"/>
                                </a:lnTo>
                                <a:lnTo>
                                  <a:pt x="734758" y="342900"/>
                                </a:lnTo>
                                <a:lnTo>
                                  <a:pt x="734758" y="0"/>
                                </a:lnTo>
                                <a:close/>
                              </a:path>
                              <a:path w="4554220" h="342900">
                                <a:moveTo>
                                  <a:pt x="4553610" y="0"/>
                                </a:moveTo>
                                <a:lnTo>
                                  <a:pt x="769213" y="0"/>
                                </a:lnTo>
                                <a:lnTo>
                                  <a:pt x="769213" y="342900"/>
                                </a:lnTo>
                                <a:lnTo>
                                  <a:pt x="4553610" y="342900"/>
                                </a:lnTo>
                                <a:lnTo>
                                  <a:pt x="4553610" y="0"/>
                                </a:lnTo>
                                <a:close/>
                              </a:path>
                            </a:pathLst>
                          </a:custGeom>
                          <a:solidFill>
                            <a:srgbClr val="FFFF00"/>
                          </a:solidFill>
                        </wps:spPr>
                        <wps:bodyPr wrap="square" lIns="0" tIns="0" rIns="0" bIns="0" rtlCol="0">
                          <a:prstTxWarp prst="textNoShape">
                            <a:avLst/>
                          </a:prstTxWarp>
                          <a:noAutofit/>
                        </wps:bodyPr>
                      </wps:wsp>
                      <wps:wsp>
                        <wps:cNvPr id="12" name="Textbox 12"/>
                        <wps:cNvSpPr txBox="1"/>
                        <wps:spPr>
                          <a:xfrm>
                            <a:off x="0" y="0"/>
                            <a:ext cx="4554220" cy="342900"/>
                          </a:xfrm>
                          <a:prstGeom prst="rect">
                            <a:avLst/>
                          </a:prstGeom>
                        </wps:spPr>
                        <wps:txbx>
                          <w:txbxContent>
                            <w:p w14:paraId="5673DC6B" w14:textId="77777777" w:rsidR="006430C4" w:rsidRDefault="00F0354A">
                              <w:pPr>
                                <w:spacing w:line="251" w:lineRule="exact"/>
                                <w:rPr>
                                  <w:sz w:val="24"/>
                                </w:rPr>
                              </w:pPr>
                              <w:proofErr w:type="gramStart"/>
                              <w:r>
                                <w:rPr>
                                  <w:b/>
                                  <w:sz w:val="24"/>
                                  <w:u w:val="single"/>
                                </w:rPr>
                                <w:t>VIGÉSIMO.</w:t>
                              </w:r>
                              <w:r>
                                <w:rPr>
                                  <w:sz w:val="24"/>
                                </w:rPr>
                                <w:t>-</w:t>
                              </w:r>
                              <w:proofErr w:type="gramEnd"/>
                              <w:r>
                                <w:rPr>
                                  <w:spacing w:val="-3"/>
                                  <w:sz w:val="24"/>
                                </w:rPr>
                                <w:t xml:space="preserve"> </w:t>
                              </w:r>
                              <w:r>
                                <w:rPr>
                                  <w:sz w:val="24"/>
                                </w:rPr>
                                <w:t>Incluir</w:t>
                              </w:r>
                              <w:r>
                                <w:rPr>
                                  <w:spacing w:val="-2"/>
                                  <w:sz w:val="24"/>
                                </w:rPr>
                                <w:t xml:space="preserve"> </w:t>
                              </w:r>
                              <w:r>
                                <w:rPr>
                                  <w:sz w:val="24"/>
                                </w:rPr>
                                <w:t>solo</w:t>
                              </w:r>
                              <w:r>
                                <w:rPr>
                                  <w:spacing w:val="-2"/>
                                  <w:sz w:val="24"/>
                                </w:rPr>
                                <w:t xml:space="preserve"> </w:t>
                              </w:r>
                              <w:r>
                                <w:rPr>
                                  <w:sz w:val="24"/>
                                </w:rPr>
                                <w:t>en</w:t>
                              </w:r>
                              <w:r>
                                <w:rPr>
                                  <w:spacing w:val="-2"/>
                                  <w:sz w:val="24"/>
                                </w:rPr>
                                <w:t xml:space="preserve"> </w:t>
                              </w:r>
                              <w:r>
                                <w:rPr>
                                  <w:sz w:val="24"/>
                                </w:rPr>
                                <w:t>el</w:t>
                              </w:r>
                              <w:r>
                                <w:rPr>
                                  <w:spacing w:val="-2"/>
                                  <w:sz w:val="24"/>
                                </w:rPr>
                                <w:t xml:space="preserve"> </w:t>
                              </w:r>
                              <w:r>
                                <w:rPr>
                                  <w:sz w:val="24"/>
                                </w:rPr>
                                <w:t>caso</w:t>
                              </w:r>
                              <w:r>
                                <w:rPr>
                                  <w:spacing w:val="-2"/>
                                  <w:sz w:val="24"/>
                                </w:rPr>
                                <w:t xml:space="preserve"> </w:t>
                              </w:r>
                              <w:r>
                                <w:rPr>
                                  <w:sz w:val="24"/>
                                </w:rPr>
                                <w:t>de</w:t>
                              </w:r>
                              <w:r>
                                <w:rPr>
                                  <w:spacing w:val="-2"/>
                                  <w:sz w:val="24"/>
                                </w:rPr>
                                <w:t xml:space="preserve"> </w:t>
                              </w:r>
                              <w:r>
                                <w:rPr>
                                  <w:sz w:val="24"/>
                                </w:rPr>
                                <w:t>que</w:t>
                              </w:r>
                              <w:r>
                                <w:rPr>
                                  <w:spacing w:val="-2"/>
                                  <w:sz w:val="24"/>
                                </w:rPr>
                                <w:t xml:space="preserve"> </w:t>
                              </w:r>
                              <w:r>
                                <w:rPr>
                                  <w:sz w:val="24"/>
                                </w:rPr>
                                <w:t>el</w:t>
                              </w:r>
                              <w:r>
                                <w:rPr>
                                  <w:spacing w:val="-2"/>
                                  <w:sz w:val="24"/>
                                </w:rPr>
                                <w:t xml:space="preserve"> </w:t>
                              </w:r>
                              <w:r>
                                <w:rPr>
                                  <w:sz w:val="24"/>
                                </w:rPr>
                                <w:t>arrendador</w:t>
                              </w:r>
                              <w:r>
                                <w:rPr>
                                  <w:spacing w:val="-2"/>
                                  <w:sz w:val="24"/>
                                </w:rPr>
                                <w:t xml:space="preserve"> </w:t>
                              </w:r>
                              <w:r>
                                <w:rPr>
                                  <w:sz w:val="24"/>
                                </w:rPr>
                                <w:t>sea</w:t>
                              </w:r>
                              <w:r>
                                <w:rPr>
                                  <w:spacing w:val="-2"/>
                                  <w:sz w:val="24"/>
                                </w:rPr>
                                <w:t xml:space="preserve"> </w:t>
                              </w:r>
                              <w:r>
                                <w:rPr>
                                  <w:sz w:val="24"/>
                                </w:rPr>
                                <w:t>gran</w:t>
                              </w:r>
                              <w:r>
                                <w:rPr>
                                  <w:spacing w:val="-2"/>
                                  <w:sz w:val="24"/>
                                </w:rPr>
                                <w:t xml:space="preserve"> tenedor:</w:t>
                              </w:r>
                            </w:p>
                          </w:txbxContent>
                        </wps:txbx>
                        <wps:bodyPr wrap="square" lIns="0" tIns="0" rIns="0" bIns="0" rtlCol="0">
                          <a:noAutofit/>
                        </wps:bodyPr>
                      </wps:wsp>
                    </wpg:wgp>
                  </a:graphicData>
                </a:graphic>
              </wp:anchor>
            </w:drawing>
          </mc:Choice>
          <mc:Fallback>
            <w:pict>
              <v:group w14:anchorId="2FABEF83" id="Group 10" o:spid="_x0000_s1030" style="position:absolute;margin-left:85.05pt;margin-top:14.35pt;width:358.6pt;height:27pt;z-index:-15726080;mso-wrap-distance-left:0;mso-wrap-distance-right:0;mso-position-horizontal-relative:page" coordsize="45542,34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">
                <v:shape id="Graphic 11" o:spid="_x0000_s1031" style="position:absolute;width:45542;height:3429;visibility:visible;mso-wrap-style:square;v-text-anchor:top" coordsize="4554220,342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" path="m734758,l,,,342900r734758,l734758,xem4553610,l769213,r,342900l4553610,342900,4553610,xe" fillcolor="yellow" stroked="f">
                  <v:path arrowok="t"/>
                </v:shape>
                <v:shape id="Textbox 12" o:spid="_x0000_s1032" type="#_x0000_t202" style="position:absolute;width:45542;height:3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" filled="f" stroked="f">
                  <v:textbox inset="0,0,0,0">
                    <w:txbxContent>
                      <w:p w14:paraId="5673DC6B" w14:textId="77777777" w:rsidR="006430C4" w:rsidRDefault="00F0354A">
                        <w:pPr>
                          <w:spacing w:line="251" w:lineRule="exact"/>
                          <w:rPr>
                            <w:sz w:val="24"/>
                          </w:rPr>
                        </w:pPr>
                        <w:proofErr w:type="gramStart"/>
                        <w:r>
                          <w:rPr>
                            <w:b/>
                            <w:sz w:val="24"/>
                            <w:u w:val="single"/>
                          </w:rPr>
                          <w:t>VIGÉSIMO.</w:t>
                        </w:r>
                        <w:r>
                          <w:rPr>
                            <w:sz w:val="24"/>
                          </w:rPr>
                          <w:t>-</w:t>
                        </w:r>
                        <w:proofErr w:type="gramEnd"/>
                        <w:r>
                          <w:rPr>
                            <w:spacing w:val="-3"/>
                            <w:sz w:val="24"/>
                          </w:rPr>
                          <w:t xml:space="preserve"> </w:t>
                        </w:r>
                        <w:r>
                          <w:rPr>
                            <w:sz w:val="24"/>
                          </w:rPr>
                          <w:t>Incluir</w:t>
                        </w:r>
                        <w:r>
                          <w:rPr>
                            <w:spacing w:val="-2"/>
                            <w:sz w:val="24"/>
                          </w:rPr>
                          <w:t xml:space="preserve"> </w:t>
                        </w:r>
                        <w:r>
                          <w:rPr>
                            <w:sz w:val="24"/>
                          </w:rPr>
                          <w:t>solo</w:t>
                        </w:r>
                        <w:r>
                          <w:rPr>
                            <w:spacing w:val="-2"/>
                            <w:sz w:val="24"/>
                          </w:rPr>
                          <w:t xml:space="preserve"> </w:t>
                        </w:r>
                        <w:r>
                          <w:rPr>
                            <w:sz w:val="24"/>
                          </w:rPr>
                          <w:t>en</w:t>
                        </w:r>
                        <w:r>
                          <w:rPr>
                            <w:spacing w:val="-2"/>
                            <w:sz w:val="24"/>
                          </w:rPr>
                          <w:t xml:space="preserve"> </w:t>
                        </w:r>
                        <w:r>
                          <w:rPr>
                            <w:sz w:val="24"/>
                          </w:rPr>
                          <w:t>el</w:t>
                        </w:r>
                        <w:r>
                          <w:rPr>
                            <w:spacing w:val="-2"/>
                            <w:sz w:val="24"/>
                          </w:rPr>
                          <w:t xml:space="preserve"> </w:t>
                        </w:r>
                        <w:r>
                          <w:rPr>
                            <w:sz w:val="24"/>
                          </w:rPr>
                          <w:t>caso</w:t>
                        </w:r>
                        <w:r>
                          <w:rPr>
                            <w:spacing w:val="-2"/>
                            <w:sz w:val="24"/>
                          </w:rPr>
                          <w:t xml:space="preserve"> </w:t>
                        </w:r>
                        <w:r>
                          <w:rPr>
                            <w:sz w:val="24"/>
                          </w:rPr>
                          <w:t>de</w:t>
                        </w:r>
                        <w:r>
                          <w:rPr>
                            <w:spacing w:val="-2"/>
                            <w:sz w:val="24"/>
                          </w:rPr>
                          <w:t xml:space="preserve"> </w:t>
                        </w:r>
                        <w:r>
                          <w:rPr>
                            <w:sz w:val="24"/>
                          </w:rPr>
                          <w:t>que</w:t>
                        </w:r>
                        <w:r>
                          <w:rPr>
                            <w:spacing w:val="-2"/>
                            <w:sz w:val="24"/>
                          </w:rPr>
                          <w:t xml:space="preserve"> </w:t>
                        </w:r>
                        <w:r>
                          <w:rPr>
                            <w:sz w:val="24"/>
                          </w:rPr>
                          <w:t>el</w:t>
                        </w:r>
                        <w:r>
                          <w:rPr>
                            <w:spacing w:val="-2"/>
                            <w:sz w:val="24"/>
                          </w:rPr>
                          <w:t xml:space="preserve"> </w:t>
                        </w:r>
                        <w:r>
                          <w:rPr>
                            <w:sz w:val="24"/>
                          </w:rPr>
                          <w:t>arrendador</w:t>
                        </w:r>
                        <w:r>
                          <w:rPr>
                            <w:spacing w:val="-2"/>
                            <w:sz w:val="24"/>
                          </w:rPr>
                          <w:t xml:space="preserve"> </w:t>
                        </w:r>
                        <w:r>
                          <w:rPr>
                            <w:sz w:val="24"/>
                          </w:rPr>
                          <w:t>sea</w:t>
                        </w:r>
                        <w:r>
                          <w:rPr>
                            <w:spacing w:val="-2"/>
                            <w:sz w:val="24"/>
                          </w:rPr>
                          <w:t xml:space="preserve"> </w:t>
                        </w:r>
                        <w:r>
                          <w:rPr>
                            <w:sz w:val="24"/>
                          </w:rPr>
                          <w:t>gran</w:t>
                        </w:r>
                        <w:r>
                          <w:rPr>
                            <w:spacing w:val="-2"/>
                            <w:sz w:val="24"/>
                          </w:rPr>
                          <w:t xml:space="preserve"> tenedor:</w:t>
                        </w:r>
                      </w:p>
                    </w:txbxContent>
                  </v:textbox>
                </v:shape>
                <w10:wrap type="topAndBottom" anchorx="page"/>
              </v:group>
            </w:pict>
          </mc:Fallback>
        </mc:AlternateContent>
      </w:r>
    </w:p>
    <w:p w14:paraId="5D9E42EE" w14:textId="7E5CD5A1" w:rsidR="006430C4" w:rsidRDefault="00F0354A">
      <w:pPr>
        <w:pStyle w:val="BodyText"/>
        <w:spacing w:line="244" w:lineRule="auto"/>
        <w:ind w:right="118"/>
      </w:pPr>
      <w:r>
        <w:t xml:space="preserve">El arrendatario deja constancia en este momento de que NO presta su </w:t>
      </w:r>
      <w:r w:rsidR="004137F4">
        <w:t>consentimiento</w:t>
      </w:r>
      <w:r>
        <w:t xml:space="preserve"> ni da su autorización para que la Administración </w:t>
      </w:r>
      <w:r w:rsidR="004137F4">
        <w:t>investigue</w:t>
      </w:r>
      <w:r>
        <w:t xml:space="preserve"> acerca de su situación económica y su posible vulnerabilidad, a los efectos de lo dispuesto en el art. 439.6 de la Ley de Enjuiciamiento Civil.</w:t>
      </w:r>
    </w:p>
    <w:p w14:paraId="1B7A97B4" w14:textId="77777777" w:rsidR="006430C4" w:rsidRDefault="00F0354A">
      <w:pPr>
        <w:spacing w:before="203" w:line="244" w:lineRule="auto"/>
        <w:ind w:left="100" w:right="119"/>
        <w:jc w:val="both"/>
        <w:rPr>
          <w:sz w:val="24"/>
        </w:rPr>
      </w:pPr>
      <w:proofErr w:type="gramStart"/>
      <w:r>
        <w:rPr>
          <w:b/>
          <w:sz w:val="24"/>
          <w:u w:val="single"/>
        </w:rPr>
        <w:t>VIGÉSIMOPRIMERO.-</w:t>
      </w:r>
      <w:proofErr w:type="gramEnd"/>
      <w:r>
        <w:rPr>
          <w:b/>
          <w:sz w:val="24"/>
          <w:u w:val="single"/>
        </w:rPr>
        <w:t xml:space="preserve"> JURISDICCION.-</w:t>
      </w:r>
      <w:r>
        <w:rPr>
          <w:b/>
          <w:sz w:val="24"/>
        </w:rPr>
        <w:t xml:space="preserve"> </w:t>
      </w:r>
      <w:r>
        <w:rPr>
          <w:sz w:val="24"/>
        </w:rPr>
        <w:t>Las partes se someten a los Juzgados y Tribunales de [</w:t>
      </w:r>
      <w:r>
        <w:rPr>
          <w:spacing w:val="80"/>
          <w:sz w:val="24"/>
        </w:rPr>
        <w:t xml:space="preserve"> </w:t>
      </w:r>
      <w:r>
        <w:rPr>
          <w:sz w:val="24"/>
        </w:rPr>
        <w:t>] y los superiores que le correspondan.</w:t>
      </w:r>
    </w:p>
    <w:p w14:paraId="491A95CE" w14:textId="45D0BA79" w:rsidR="006430C4" w:rsidRDefault="00F0354A">
      <w:pPr>
        <w:pStyle w:val="BodyText"/>
        <w:spacing w:before="242" w:line="244" w:lineRule="auto"/>
        <w:ind w:right="118"/>
      </w:pPr>
      <w:proofErr w:type="gramStart"/>
      <w:r>
        <w:rPr>
          <w:b/>
          <w:u w:val="single"/>
        </w:rPr>
        <w:t>VIGÉSIMOSEGUNDO.-</w:t>
      </w:r>
      <w:proofErr w:type="gramEnd"/>
      <w:r>
        <w:rPr>
          <w:b/>
          <w:u w:val="single"/>
        </w:rPr>
        <w:t xml:space="preserve"> NOTIFICACIONES.-</w:t>
      </w:r>
      <w:r>
        <w:rPr>
          <w:b/>
        </w:rPr>
        <w:t xml:space="preserve"> </w:t>
      </w:r>
      <w:r>
        <w:t xml:space="preserve">A efectos de recibir cualquier </w:t>
      </w:r>
      <w:proofErr w:type="spellStart"/>
      <w:r>
        <w:t>no</w:t>
      </w:r>
      <w:r w:rsidR="004137F4">
        <w:t>ti</w:t>
      </w:r>
      <w:r>
        <w:t>ﬁ</w:t>
      </w:r>
      <w:r>
        <w:t>cación</w:t>
      </w:r>
      <w:proofErr w:type="spellEnd"/>
      <w:r>
        <w:t xml:space="preserve"> vinculada con los derechos y obligaciones reconocidos en este contrato se designa la dirección que consta en el encabezamiento del contrato para el arrendador, y el de la vivienda que es objeto de arrendamiento para el arrendatario.</w:t>
      </w:r>
    </w:p>
    <w:p w14:paraId="1BF1C945" w14:textId="643C5628" w:rsidR="006430C4" w:rsidRDefault="00F0354A">
      <w:pPr>
        <w:pStyle w:val="BodyText"/>
        <w:spacing w:before="245" w:line="244" w:lineRule="auto"/>
        <w:ind w:right="118"/>
      </w:pPr>
      <w:r>
        <w:t xml:space="preserve">Asimismo, y a </w:t>
      </w:r>
      <w:proofErr w:type="spellStart"/>
      <w:r>
        <w:t>ﬁ</w:t>
      </w:r>
      <w:r>
        <w:t>n</w:t>
      </w:r>
      <w:proofErr w:type="spellEnd"/>
      <w:r>
        <w:t xml:space="preserve"> de facilitar las comunicaciones entre las partes se designan las siguientes direcciones de correo electrónico, siempre que se </w:t>
      </w:r>
      <w:r w:rsidR="004137F4">
        <w:t>garantice</w:t>
      </w:r>
      <w:r>
        <w:t xml:space="preserve"> la </w:t>
      </w:r>
      <w:r w:rsidR="004137F4">
        <w:t>autenticidad</w:t>
      </w:r>
      <w:r>
        <w:t xml:space="preserve"> del a comunicación y de su contenido y quede constancia fehaciente de la </w:t>
      </w:r>
      <w:proofErr w:type="spellStart"/>
      <w:r>
        <w:t>remisión</w:t>
      </w:r>
      <w:proofErr w:type="spellEnd"/>
      <w:r>
        <w:t xml:space="preserve"> y recepción íntegras y del momento en que se hicieron.</w:t>
      </w:r>
    </w:p>
    <w:p w14:paraId="25C30FD8" w14:textId="77777777" w:rsidR="006430C4" w:rsidRDefault="00F0354A">
      <w:pPr>
        <w:pStyle w:val="BodyText"/>
        <w:spacing w:before="245" w:line="441" w:lineRule="auto"/>
        <w:ind w:left="821" w:right="5634"/>
      </w:pPr>
      <w:r>
        <w:t>Por</w:t>
      </w:r>
      <w:r>
        <w:rPr>
          <w:spacing w:val="-9"/>
        </w:rPr>
        <w:t xml:space="preserve"> </w:t>
      </w:r>
      <w:r>
        <w:t>el</w:t>
      </w:r>
      <w:r>
        <w:rPr>
          <w:spacing w:val="-9"/>
        </w:rPr>
        <w:t xml:space="preserve"> </w:t>
      </w:r>
      <w:r>
        <w:t>arrendatario:</w:t>
      </w:r>
      <w:r>
        <w:rPr>
          <w:spacing w:val="-9"/>
        </w:rPr>
        <w:t xml:space="preserve"> </w:t>
      </w:r>
      <w:proofErr w:type="gramStart"/>
      <w:r>
        <w:t>[</w:t>
      </w:r>
      <w:r>
        <w:rPr>
          <w:spacing w:val="40"/>
        </w:rPr>
        <w:t xml:space="preserve"> </w:t>
      </w:r>
      <w:r>
        <w:t>]</w:t>
      </w:r>
      <w:proofErr w:type="gramEnd"/>
      <w:r>
        <w:t xml:space="preserve"> Por el arrendador: [</w:t>
      </w:r>
      <w:r>
        <w:rPr>
          <w:spacing w:val="80"/>
        </w:rPr>
        <w:t xml:space="preserve"> </w:t>
      </w:r>
      <w:r>
        <w:t>]</w:t>
      </w:r>
    </w:p>
    <w:p w14:paraId="474398A7" w14:textId="77777777" w:rsidR="006430C4" w:rsidRDefault="006430C4">
      <w:pPr>
        <w:pStyle w:val="BodyText"/>
        <w:spacing w:before="249"/>
        <w:ind w:left="0"/>
        <w:jc w:val="left"/>
      </w:pPr>
    </w:p>
    <w:p w14:paraId="07440794" w14:textId="77777777" w:rsidR="006430C4" w:rsidRDefault="00F0354A">
      <w:pPr>
        <w:pStyle w:val="BodyText"/>
        <w:spacing w:line="244" w:lineRule="auto"/>
        <w:ind w:right="118"/>
      </w:pPr>
      <w:proofErr w:type="gramStart"/>
      <w:r>
        <w:rPr>
          <w:b/>
          <w:u w:val="single"/>
        </w:rPr>
        <w:t>VIGÉSIMOTERCERO.-</w:t>
      </w:r>
      <w:proofErr w:type="gramEnd"/>
      <w:r>
        <w:rPr>
          <w:b/>
          <w:u w:val="single"/>
        </w:rPr>
        <w:t xml:space="preserve"> ACEPTACIÓN.-</w:t>
      </w:r>
      <w:r>
        <w:rPr>
          <w:b/>
        </w:rPr>
        <w:t xml:space="preserve"> </w:t>
      </w:r>
      <w:r>
        <w:t>Las partes aceptan el presente contrato así como sus correspondientes anexos y sus efectos jurídicos y se comprometen a su cumplimiento de buena fe.</w:t>
      </w:r>
    </w:p>
    <w:p w14:paraId="57E36220" w14:textId="77777777" w:rsidR="006430C4" w:rsidRDefault="006430C4">
      <w:pPr>
        <w:pStyle w:val="BodyText"/>
        <w:ind w:left="0"/>
        <w:jc w:val="left"/>
      </w:pPr>
    </w:p>
    <w:p w14:paraId="493849A7" w14:textId="77777777" w:rsidR="006430C4" w:rsidRDefault="006430C4">
      <w:pPr>
        <w:pStyle w:val="BodyText"/>
        <w:spacing w:before="197"/>
        <w:ind w:left="0"/>
        <w:jc w:val="left"/>
      </w:pPr>
    </w:p>
    <w:p w14:paraId="0F6E7851" w14:textId="77777777" w:rsidR="006430C4" w:rsidRDefault="00F0354A">
      <w:pPr>
        <w:pStyle w:val="Heading2"/>
        <w:spacing w:line="441" w:lineRule="auto"/>
        <w:ind w:left="555" w:right="6035" w:hanging="454"/>
        <w:rPr>
          <w:u w:val="none"/>
        </w:rPr>
      </w:pPr>
      <w:r>
        <w:rPr>
          <w:u w:val="none"/>
        </w:rPr>
        <w:t>En</w:t>
      </w:r>
      <w:r>
        <w:rPr>
          <w:spacing w:val="-3"/>
          <w:u w:val="none"/>
        </w:rPr>
        <w:t xml:space="preserve"> </w:t>
      </w:r>
      <w:proofErr w:type="gramStart"/>
      <w:r>
        <w:rPr>
          <w:u w:val="none"/>
        </w:rPr>
        <w:t>[</w:t>
      </w:r>
      <w:r>
        <w:rPr>
          <w:spacing w:val="80"/>
          <w:u w:val="none"/>
        </w:rPr>
        <w:t xml:space="preserve"> </w:t>
      </w:r>
      <w:r>
        <w:rPr>
          <w:u w:val="none"/>
        </w:rPr>
        <w:t>]</w:t>
      </w:r>
      <w:proofErr w:type="gramEnd"/>
      <w:r>
        <w:rPr>
          <w:spacing w:val="-3"/>
          <w:u w:val="none"/>
        </w:rPr>
        <w:t xml:space="preserve"> </w:t>
      </w:r>
      <w:r>
        <w:rPr>
          <w:u w:val="none"/>
        </w:rPr>
        <w:t>a</w:t>
      </w:r>
      <w:r>
        <w:rPr>
          <w:spacing w:val="-3"/>
          <w:u w:val="none"/>
        </w:rPr>
        <w:t xml:space="preserve"> </w:t>
      </w:r>
      <w:r>
        <w:rPr>
          <w:u w:val="none"/>
        </w:rPr>
        <w:t>[</w:t>
      </w:r>
      <w:r>
        <w:rPr>
          <w:spacing w:val="80"/>
          <w:u w:val="none"/>
        </w:rPr>
        <w:t xml:space="preserve"> </w:t>
      </w:r>
      <w:r>
        <w:rPr>
          <w:u w:val="none"/>
        </w:rPr>
        <w:t>]</w:t>
      </w:r>
      <w:r>
        <w:rPr>
          <w:spacing w:val="-3"/>
          <w:u w:val="none"/>
        </w:rPr>
        <w:t xml:space="preserve"> </w:t>
      </w:r>
      <w:r>
        <w:rPr>
          <w:u w:val="none"/>
        </w:rPr>
        <w:t>de</w:t>
      </w:r>
      <w:r>
        <w:rPr>
          <w:spacing w:val="-2"/>
          <w:u w:val="none"/>
        </w:rPr>
        <w:t xml:space="preserve"> </w:t>
      </w:r>
      <w:r>
        <w:rPr>
          <w:u w:val="none"/>
        </w:rPr>
        <w:t>[</w:t>
      </w:r>
      <w:r>
        <w:rPr>
          <w:spacing w:val="80"/>
          <w:u w:val="none"/>
        </w:rPr>
        <w:t xml:space="preserve"> </w:t>
      </w:r>
      <w:r>
        <w:rPr>
          <w:u w:val="none"/>
        </w:rPr>
        <w:t>]</w:t>
      </w:r>
      <w:r>
        <w:rPr>
          <w:spacing w:val="-3"/>
          <w:u w:val="none"/>
        </w:rPr>
        <w:t xml:space="preserve"> </w:t>
      </w:r>
      <w:r>
        <w:rPr>
          <w:u w:val="none"/>
        </w:rPr>
        <w:t>de</w:t>
      </w:r>
      <w:r>
        <w:rPr>
          <w:spacing w:val="-2"/>
          <w:u w:val="none"/>
        </w:rPr>
        <w:t xml:space="preserve"> </w:t>
      </w:r>
      <w:r>
        <w:rPr>
          <w:u w:val="none"/>
        </w:rPr>
        <w:t>[</w:t>
      </w:r>
      <w:r>
        <w:rPr>
          <w:spacing w:val="80"/>
          <w:u w:val="none"/>
        </w:rPr>
        <w:t xml:space="preserve"> </w:t>
      </w:r>
      <w:r>
        <w:rPr>
          <w:u w:val="none"/>
        </w:rPr>
        <w:t>] EL ARRENDADOR</w:t>
      </w:r>
    </w:p>
    <w:p w14:paraId="1C0A7D71" w14:textId="77777777" w:rsidR="006430C4" w:rsidRDefault="006430C4">
      <w:pPr>
        <w:pStyle w:val="BodyText"/>
        <w:ind w:left="0"/>
        <w:jc w:val="left"/>
        <w:rPr>
          <w:b/>
          <w:sz w:val="20"/>
        </w:rPr>
      </w:pPr>
    </w:p>
    <w:p w14:paraId="597B0C80" w14:textId="77777777" w:rsidR="006430C4" w:rsidRDefault="006430C4">
      <w:pPr>
        <w:pStyle w:val="BodyText"/>
        <w:ind w:left="0"/>
        <w:jc w:val="left"/>
        <w:rPr>
          <w:b/>
          <w:sz w:val="20"/>
        </w:rPr>
      </w:pPr>
    </w:p>
    <w:p w14:paraId="609B6A08" w14:textId="77777777" w:rsidR="006430C4" w:rsidRDefault="006430C4">
      <w:pPr>
        <w:pStyle w:val="BodyText"/>
        <w:ind w:left="0"/>
        <w:jc w:val="left"/>
        <w:rPr>
          <w:b/>
          <w:sz w:val="20"/>
        </w:rPr>
      </w:pPr>
    </w:p>
    <w:p w14:paraId="453FA573" w14:textId="77777777" w:rsidR="006430C4" w:rsidRDefault="006430C4">
      <w:pPr>
        <w:pStyle w:val="BodyText"/>
        <w:ind w:left="0"/>
        <w:jc w:val="left"/>
        <w:rPr>
          <w:b/>
          <w:sz w:val="20"/>
        </w:rPr>
      </w:pPr>
    </w:p>
    <w:p w14:paraId="35BAFFE0" w14:textId="77777777" w:rsidR="006430C4" w:rsidRDefault="00F0354A">
      <w:pPr>
        <w:pStyle w:val="BodyText"/>
        <w:spacing w:before="101"/>
        <w:ind w:left="0"/>
        <w:jc w:val="left"/>
        <w:rPr>
          <w:b/>
          <w:sz w:val="20"/>
        </w:rPr>
      </w:pPr>
      <w:r>
        <w:rPr>
          <w:noProof/>
        </w:rPr>
        <mc:AlternateContent>
          <mc:Choice Requires="wps">
            <w:drawing>
              <wp:anchor distT="0" distB="0" distL="0" distR="0" simplePos="0" relativeHeight="487590912" behindDoc="1" locked="0" layoutInCell="1" allowOverlap="1" wp14:anchorId="75924FA8" wp14:editId="0906DF7D">
                <wp:simplePos x="0" y="0"/>
                <wp:positionH relativeFrom="page">
                  <wp:posOffset>1230630</wp:posOffset>
                </wp:positionH>
                <wp:positionV relativeFrom="paragraph">
                  <wp:posOffset>234599</wp:posOffset>
                </wp:positionV>
                <wp:extent cx="2049780" cy="1270"/>
                <wp:effectExtent l="0" t="0" r="0" b="0"/>
                <wp:wrapTopAndBottom/>
                <wp:docPr id="13" name="Graphic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49780" cy="1270"/>
                        </a:xfrm>
                        <a:custGeom>
                          <a:avLst/>
                          <a:gdLst/>
                          <a:ahLst/>
                          <a:cxnLst/>
                          <a:rect l="l" t="t" r="r" b="b"/>
                          <a:pathLst>
                            <a:path w="2049780">
                              <a:moveTo>
                                <a:pt x="0" y="0"/>
                              </a:moveTo>
                              <a:lnTo>
                                <a:pt x="2049170" y="0"/>
                              </a:lnTo>
                            </a:path>
                          </a:pathLst>
                        </a:custGeom>
                        <a:ln w="98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E87D6DB" id="Graphic 13" o:spid="_x0000_s1026" style="position:absolute;margin-left:96.9pt;margin-top:18.45pt;width:161.4pt;height:.1pt;z-index:-15725568;visibility:visible;mso-wrap-style:square;mso-wrap-distance-left:0;mso-wrap-distance-top:0;mso-wrap-distance-right:0;mso-wrap-distance-bottom:0;mso-position-horizontal:absolute;mso-position-horizontal-relative:page;mso-position-vertical:absolute;mso-position-vertical-relative:text;v-text-anchor:top" coordsize="20497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" path="m,l2049170,e" filled="f" strokeweight=".27489mm">
                <v:path arrowok="t"/>
                <w10:wrap type="topAndBottom" anchorx="page"/>
              </v:shape>
            </w:pict>
          </mc:Fallback>
        </mc:AlternateContent>
      </w:r>
    </w:p>
    <w:p w14:paraId="61F6F8B5" w14:textId="77777777" w:rsidR="006430C4" w:rsidRDefault="00F0354A">
      <w:pPr>
        <w:spacing w:before="268"/>
        <w:ind w:left="339"/>
        <w:rPr>
          <w:b/>
          <w:sz w:val="24"/>
        </w:rPr>
      </w:pPr>
      <w:r>
        <w:rPr>
          <w:b/>
          <w:sz w:val="24"/>
        </w:rPr>
        <w:t>Don</w:t>
      </w:r>
      <w:r>
        <w:rPr>
          <w:b/>
          <w:spacing w:val="-1"/>
          <w:sz w:val="24"/>
        </w:rPr>
        <w:t xml:space="preserve"> </w:t>
      </w:r>
      <w:proofErr w:type="gramStart"/>
      <w:r>
        <w:rPr>
          <w:b/>
          <w:sz w:val="24"/>
        </w:rPr>
        <w:t>[</w:t>
      </w:r>
      <w:r>
        <w:rPr>
          <w:b/>
          <w:spacing w:val="27"/>
          <w:sz w:val="24"/>
        </w:rPr>
        <w:t xml:space="preserve">  </w:t>
      </w:r>
      <w:r>
        <w:rPr>
          <w:b/>
          <w:spacing w:val="-10"/>
          <w:sz w:val="24"/>
        </w:rPr>
        <w:t>]</w:t>
      </w:r>
      <w:proofErr w:type="gramEnd"/>
    </w:p>
    <w:p w14:paraId="5AB02AC4" w14:textId="77777777" w:rsidR="006430C4" w:rsidRDefault="006430C4">
      <w:pPr>
        <w:rPr>
          <w:sz w:val="24"/>
        </w:rPr>
        <w:sectPr w:rsidR="006430C4">
          <w:pgSz w:w="11900" w:h="16840"/>
          <w:pgMar w:top="1420" w:right="1580" w:bottom="1260" w:left="1600" w:header="408" w:footer="1074" w:gutter="0"/>
          <w:cols w:space="720"/>
        </w:sectPr>
      </w:pPr>
    </w:p>
    <w:p w14:paraId="33659A70" w14:textId="77777777" w:rsidR="006430C4" w:rsidRDefault="006430C4">
      <w:pPr>
        <w:pStyle w:val="BodyText"/>
        <w:ind w:left="0"/>
        <w:jc w:val="left"/>
        <w:rPr>
          <w:b/>
        </w:rPr>
      </w:pPr>
    </w:p>
    <w:p w14:paraId="5BE2907B" w14:textId="77777777" w:rsidR="006430C4" w:rsidRDefault="006430C4">
      <w:pPr>
        <w:pStyle w:val="BodyText"/>
        <w:ind w:left="0"/>
        <w:jc w:val="left"/>
        <w:rPr>
          <w:b/>
        </w:rPr>
      </w:pPr>
    </w:p>
    <w:p w14:paraId="1DCD97B3" w14:textId="77777777" w:rsidR="006430C4" w:rsidRDefault="006430C4">
      <w:pPr>
        <w:pStyle w:val="BodyText"/>
        <w:ind w:left="0"/>
        <w:jc w:val="left"/>
        <w:rPr>
          <w:b/>
        </w:rPr>
      </w:pPr>
    </w:p>
    <w:p w14:paraId="73417FC5" w14:textId="77777777" w:rsidR="006430C4" w:rsidRDefault="006430C4">
      <w:pPr>
        <w:pStyle w:val="BodyText"/>
        <w:ind w:left="0"/>
        <w:jc w:val="left"/>
        <w:rPr>
          <w:b/>
        </w:rPr>
      </w:pPr>
    </w:p>
    <w:p w14:paraId="32CFAF4A" w14:textId="77777777" w:rsidR="006430C4" w:rsidRDefault="006430C4">
      <w:pPr>
        <w:pStyle w:val="BodyText"/>
        <w:spacing w:before="47"/>
        <w:ind w:left="0"/>
        <w:jc w:val="left"/>
        <w:rPr>
          <w:b/>
        </w:rPr>
      </w:pPr>
    </w:p>
    <w:p w14:paraId="64847423" w14:textId="77777777" w:rsidR="006430C4" w:rsidRDefault="00F0354A">
      <w:pPr>
        <w:ind w:left="555"/>
        <w:rPr>
          <w:b/>
          <w:sz w:val="24"/>
        </w:rPr>
      </w:pPr>
      <w:r>
        <w:rPr>
          <w:b/>
          <w:sz w:val="24"/>
        </w:rPr>
        <w:t xml:space="preserve">EL </w:t>
      </w:r>
      <w:r>
        <w:rPr>
          <w:b/>
          <w:spacing w:val="-2"/>
          <w:sz w:val="24"/>
        </w:rPr>
        <w:t>ARRENDATARIO</w:t>
      </w:r>
    </w:p>
    <w:p w14:paraId="48683CC7" w14:textId="77777777" w:rsidR="006430C4" w:rsidRDefault="006430C4">
      <w:pPr>
        <w:pStyle w:val="BodyText"/>
        <w:ind w:left="0"/>
        <w:jc w:val="left"/>
        <w:rPr>
          <w:b/>
          <w:sz w:val="20"/>
        </w:rPr>
      </w:pPr>
    </w:p>
    <w:p w14:paraId="61F084DE" w14:textId="77777777" w:rsidR="006430C4" w:rsidRDefault="006430C4">
      <w:pPr>
        <w:pStyle w:val="BodyText"/>
        <w:ind w:left="0"/>
        <w:jc w:val="left"/>
        <w:rPr>
          <w:b/>
          <w:sz w:val="20"/>
        </w:rPr>
      </w:pPr>
    </w:p>
    <w:p w14:paraId="63262C09" w14:textId="77777777" w:rsidR="006430C4" w:rsidRDefault="006430C4">
      <w:pPr>
        <w:pStyle w:val="BodyText"/>
        <w:ind w:left="0"/>
        <w:jc w:val="left"/>
        <w:rPr>
          <w:b/>
          <w:sz w:val="20"/>
        </w:rPr>
      </w:pPr>
    </w:p>
    <w:p w14:paraId="4A744AFB" w14:textId="77777777" w:rsidR="006430C4" w:rsidRDefault="006430C4">
      <w:pPr>
        <w:pStyle w:val="BodyText"/>
        <w:ind w:left="0"/>
        <w:jc w:val="left"/>
        <w:rPr>
          <w:b/>
          <w:sz w:val="20"/>
        </w:rPr>
      </w:pPr>
    </w:p>
    <w:p w14:paraId="6A6D66BB" w14:textId="77777777" w:rsidR="006430C4" w:rsidRDefault="006430C4">
      <w:pPr>
        <w:pStyle w:val="BodyText"/>
        <w:ind w:left="0"/>
        <w:jc w:val="left"/>
        <w:rPr>
          <w:b/>
          <w:sz w:val="20"/>
        </w:rPr>
      </w:pPr>
    </w:p>
    <w:p w14:paraId="020B1530" w14:textId="77777777" w:rsidR="006430C4" w:rsidRDefault="00F0354A">
      <w:pPr>
        <w:pStyle w:val="BodyText"/>
        <w:spacing w:before="98"/>
        <w:ind w:left="0"/>
        <w:jc w:val="left"/>
        <w:rPr>
          <w:b/>
          <w:sz w:val="20"/>
        </w:rPr>
      </w:pPr>
      <w:r>
        <w:rPr>
          <w:noProof/>
        </w:rPr>
        <mc:AlternateContent>
          <mc:Choice Requires="wps">
            <w:drawing>
              <wp:anchor distT="0" distB="0" distL="0" distR="0" simplePos="0" relativeHeight="487591424" behindDoc="1" locked="0" layoutInCell="1" allowOverlap="1" wp14:anchorId="67B870D6" wp14:editId="29CDA4F3">
                <wp:simplePos x="0" y="0"/>
                <wp:positionH relativeFrom="page">
                  <wp:posOffset>1230630</wp:posOffset>
                </wp:positionH>
                <wp:positionV relativeFrom="paragraph">
                  <wp:posOffset>232976</wp:posOffset>
                </wp:positionV>
                <wp:extent cx="1973580" cy="1270"/>
                <wp:effectExtent l="0" t="0" r="0" b="0"/>
                <wp:wrapTopAndBottom/>
                <wp:docPr id="14" name="Graphic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73580" cy="1270"/>
                        </a:xfrm>
                        <a:custGeom>
                          <a:avLst/>
                          <a:gdLst/>
                          <a:ahLst/>
                          <a:cxnLst/>
                          <a:rect l="l" t="t" r="r" b="b"/>
                          <a:pathLst>
                            <a:path w="1973580">
                              <a:moveTo>
                                <a:pt x="0" y="0"/>
                              </a:moveTo>
                              <a:lnTo>
                                <a:pt x="1973275" y="0"/>
                              </a:lnTo>
                            </a:path>
                          </a:pathLst>
                        </a:custGeom>
                        <a:ln w="13839">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AEA7BAC" id="Graphic 14" o:spid="_x0000_s1026" style="position:absolute;margin-left:96.9pt;margin-top:18.35pt;width:155.4pt;height:.1pt;z-index:-15725056;visibility:visible;mso-wrap-style:square;mso-wrap-distance-left:0;mso-wrap-distance-top:0;mso-wrap-distance-right:0;mso-wrap-distance-bottom:0;mso-position-horizontal:absolute;mso-position-horizontal-relative:page;mso-position-vertical:absolute;mso-position-vertical-relative:text;v-text-anchor:top" coordsize="19735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" path="m,l1973275,e" filled="f" strokeweight=".38442mm">
                <v:path arrowok="t"/>
                <w10:wrap type="topAndBottom" anchorx="page"/>
              </v:shape>
            </w:pict>
          </mc:Fallback>
        </mc:AlternateContent>
      </w:r>
    </w:p>
    <w:p w14:paraId="5B5BFDD3" w14:textId="564A3811" w:rsidR="006430C4" w:rsidRPr="00781329" w:rsidRDefault="00F0354A" w:rsidP="00781329">
      <w:pPr>
        <w:pStyle w:val="Heading2"/>
        <w:spacing w:before="268"/>
        <w:ind w:left="338"/>
        <w:rPr>
          <w:u w:val="none"/>
        </w:rPr>
        <w:sectPr w:rsidR="006430C4" w:rsidRPr="00781329">
          <w:pgSz w:w="11900" w:h="16840"/>
          <w:pgMar w:top="1480" w:right="1580" w:bottom="1260" w:left="1600" w:header="408" w:footer="1074" w:gutter="0"/>
          <w:cols w:space="720"/>
        </w:sectPr>
      </w:pPr>
      <w:r>
        <w:rPr>
          <w:u w:val="none"/>
        </w:rPr>
        <w:t>Don</w:t>
      </w:r>
      <w:r>
        <w:rPr>
          <w:spacing w:val="-1"/>
          <w:u w:val="none"/>
        </w:rPr>
        <w:t xml:space="preserve"> </w:t>
      </w:r>
      <w:proofErr w:type="gramStart"/>
      <w:r>
        <w:rPr>
          <w:u w:val="none"/>
        </w:rPr>
        <w:t>[</w:t>
      </w:r>
      <w:r>
        <w:rPr>
          <w:spacing w:val="27"/>
          <w:u w:val="none"/>
        </w:rPr>
        <w:t xml:space="preserve">  </w:t>
      </w:r>
      <w:r w:rsidR="00781329">
        <w:rPr>
          <w:spacing w:val="27"/>
          <w:u w:val="none"/>
        </w:rPr>
        <w:t>]</w:t>
      </w:r>
      <w:proofErr w:type="gramEnd"/>
    </w:p>
    <w:p w14:paraId="604FDB0A" w14:textId="0B02103A" w:rsidR="006430C4" w:rsidRDefault="006430C4" w:rsidP="00781329">
      <w:pPr>
        <w:spacing w:before="171"/>
        <w:rPr>
          <w:rFonts w:ascii="Courier New" w:hAnsi="Courier New"/>
          <w:sz w:val="23"/>
        </w:rPr>
      </w:pPr>
    </w:p>
    <w:sectPr w:rsidR="006430C4">
      <w:headerReference w:type="even" r:id="rId11"/>
      <w:headerReference w:type="default" r:id="rId12"/>
      <w:footerReference w:type="default" r:id="rId13"/>
      <w:headerReference w:type="first" r:id="rId14"/>
      <w:pgSz w:w="11900" w:h="16840"/>
      <w:pgMar w:top="1340" w:right="1580" w:bottom="1260" w:left="1600" w:header="558" w:footer="107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81BB895" w14:textId="77777777" w:rsidR="00B62630" w:rsidRDefault="00B62630">
      <w:r>
        <w:separator/>
      </w:r>
    </w:p>
  </w:endnote>
  <w:endnote w:type="continuationSeparator" w:id="0">
    <w:p w14:paraId="3F286B7A" w14:textId="77777777" w:rsidR="00B62630" w:rsidRDefault="00B626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ECD40C" w14:textId="77777777" w:rsidR="006430C4" w:rsidRDefault="00F0354A">
    <w:pPr>
      <w:pStyle w:val="BodyText"/>
      <w:spacing w:line="14" w:lineRule="auto"/>
      <w:ind w:left="0"/>
      <w:jc w:val="left"/>
      <w:rPr>
        <w:sz w:val="20"/>
      </w:rPr>
    </w:pPr>
    <w:r>
      <w:rPr>
        <w:noProof/>
      </w:rPr>
      <mc:AlternateContent>
        <mc:Choice Requires="wps">
          <w:drawing>
            <wp:anchor distT="0" distB="0" distL="0" distR="0" simplePos="0" relativeHeight="487456256" behindDoc="1" locked="0" layoutInCell="1" allowOverlap="1" wp14:anchorId="26B78B08" wp14:editId="6A5D7228">
              <wp:simplePos x="0" y="0"/>
              <wp:positionH relativeFrom="page">
                <wp:posOffset>6285865</wp:posOffset>
              </wp:positionH>
              <wp:positionV relativeFrom="page">
                <wp:posOffset>9871848</wp:posOffset>
              </wp:positionV>
              <wp:extent cx="241300" cy="194310"/>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1300" cy="194310"/>
                      </a:xfrm>
                      <a:prstGeom prst="rect">
                        <a:avLst/>
                      </a:prstGeom>
                    </wps:spPr>
                    <wps:txbx>
                      <w:txbxContent>
                        <w:p w14:paraId="05EA1235" w14:textId="77777777" w:rsidR="006430C4" w:rsidRDefault="00F0354A">
                          <w:pPr>
                            <w:pStyle w:val="BodyText"/>
                            <w:spacing w:before="10"/>
                            <w:ind w:left="60"/>
                            <w:jc w:val="left"/>
                            <w:rPr>
                              <w:rFonts w:ascii="Times New Roman"/>
                            </w:rPr>
                          </w:pPr>
                          <w:r>
                            <w:rPr>
                              <w:rFonts w:ascii="Times New Roman"/>
                              <w:spacing w:val="-5"/>
                            </w:rPr>
                            <w:fldChar w:fldCharType="begin"/>
                          </w:r>
                          <w:r>
                            <w:rPr>
                              <w:rFonts w:ascii="Times New Roman"/>
                              <w:spacing w:val="-5"/>
                            </w:rPr>
                            <w:instrText xml:space="preserve"> PAGE </w:instrText>
                          </w:r>
                          <w:r>
                            <w:rPr>
                              <w:rFonts w:ascii="Times New Roman"/>
                              <w:spacing w:val="-5"/>
                            </w:rPr>
                            <w:fldChar w:fldCharType="separate"/>
                          </w:r>
                          <w:r>
                            <w:rPr>
                              <w:rFonts w:ascii="Times New Roman"/>
                              <w:spacing w:val="-5"/>
                            </w:rPr>
                            <w:t>10</w:t>
                          </w:r>
                          <w:r>
                            <w:rPr>
                              <w:rFonts w:ascii="Times New Roman"/>
                              <w:spacing w:val="-5"/>
                            </w:rPr>
                            <w:fldChar w:fldCharType="end"/>
                          </w:r>
                        </w:p>
                      </w:txbxContent>
                    </wps:txbx>
                    <wps:bodyPr wrap="square" lIns="0" tIns="0" rIns="0" bIns="0" rtlCol="0">
                      <a:noAutofit/>
                    </wps:bodyPr>
                  </wps:wsp>
                </a:graphicData>
              </a:graphic>
            </wp:anchor>
          </w:drawing>
        </mc:Choice>
        <mc:Fallback>
          <w:pict>
            <v:shapetype w14:anchorId="26B78B08" id="_x0000_t202" coordsize="21600,21600" o:spt="202" path="m,l,21600r21600,l21600,xe">
              <v:stroke joinstyle="miter"/>
              <v:path gradientshapeok="t" o:connecttype="rect"/>
            </v:shapetype>
            <v:shape id="Textbox 4" o:spid="_x0000_s1036" type="#_x0000_t202" style="position:absolute;margin-left:494.95pt;margin-top:777.3pt;width:19pt;height:15.3pt;z-index:-158602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" filled="f" stroked="f">
              <v:textbox inset="0,0,0,0">
                <w:txbxContent>
                  <w:p w14:paraId="05EA1235" w14:textId="77777777" w:rsidR="006430C4" w:rsidRDefault="00F0354A">
                    <w:pPr>
                      <w:pStyle w:val="BodyText"/>
                      <w:spacing w:before="10"/>
                      <w:ind w:left="60"/>
                      <w:jc w:val="left"/>
                      <w:rPr>
                        <w:rFonts w:ascii="Times New Roman"/>
                      </w:rPr>
                    </w:pPr>
                    <w:r>
                      <w:rPr>
                        <w:rFonts w:ascii="Times New Roman"/>
                        <w:spacing w:val="-5"/>
                      </w:rPr>
                      <w:fldChar w:fldCharType="begin"/>
                    </w:r>
                    <w:r>
                      <w:rPr>
                        <w:rFonts w:ascii="Times New Roman"/>
                        <w:spacing w:val="-5"/>
                      </w:rPr>
                      <w:instrText xml:space="preserve"> PAGE </w:instrText>
                    </w:r>
                    <w:r>
                      <w:rPr>
                        <w:rFonts w:ascii="Times New Roman"/>
                        <w:spacing w:val="-5"/>
                      </w:rPr>
                      <w:fldChar w:fldCharType="separate"/>
                    </w:r>
                    <w:r>
                      <w:rPr>
                        <w:rFonts w:ascii="Times New Roman"/>
                        <w:spacing w:val="-5"/>
                      </w:rPr>
                      <w:t>10</w:t>
                    </w:r>
                    <w:r>
                      <w:rPr>
                        <w:rFonts w:ascii="Times New Roman"/>
                        <w:spacing w:val="-5"/>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78CD95" w14:textId="77777777" w:rsidR="006430C4" w:rsidRDefault="00F0354A">
    <w:pPr>
      <w:pStyle w:val="BodyText"/>
      <w:spacing w:line="14" w:lineRule="auto"/>
      <w:ind w:left="0"/>
      <w:jc w:val="left"/>
      <w:rPr>
        <w:sz w:val="20"/>
      </w:rPr>
    </w:pPr>
    <w:r>
      <w:rPr>
        <w:noProof/>
      </w:rPr>
      <mc:AlternateContent>
        <mc:Choice Requires="wps">
          <w:drawing>
            <wp:anchor distT="0" distB="0" distL="0" distR="0" simplePos="0" relativeHeight="487457280" behindDoc="1" locked="0" layoutInCell="1" allowOverlap="1" wp14:anchorId="7B4FA105" wp14:editId="38E12711">
              <wp:simplePos x="0" y="0"/>
              <wp:positionH relativeFrom="page">
                <wp:posOffset>6291520</wp:posOffset>
              </wp:positionH>
              <wp:positionV relativeFrom="page">
                <wp:posOffset>9871848</wp:posOffset>
              </wp:positionV>
              <wp:extent cx="230504" cy="194310"/>
              <wp:effectExtent l="0" t="0" r="0" b="0"/>
              <wp:wrapNone/>
              <wp:docPr id="16" name="Text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0504" cy="194310"/>
                      </a:xfrm>
                      <a:prstGeom prst="rect">
                        <a:avLst/>
                      </a:prstGeom>
                    </wps:spPr>
                    <wps:txbx>
                      <w:txbxContent>
                        <w:p w14:paraId="63D35073" w14:textId="77777777" w:rsidR="006430C4" w:rsidRDefault="00F0354A">
                          <w:pPr>
                            <w:pStyle w:val="BodyText"/>
                            <w:spacing w:before="10"/>
                            <w:ind w:left="60"/>
                            <w:jc w:val="left"/>
                            <w:rPr>
                              <w:rFonts w:ascii="Times New Roman"/>
                            </w:rPr>
                          </w:pPr>
                          <w:r>
                            <w:rPr>
                              <w:rFonts w:ascii="Times New Roman"/>
                              <w:spacing w:val="-5"/>
                            </w:rPr>
                            <w:fldChar w:fldCharType="begin"/>
                          </w:r>
                          <w:r>
                            <w:rPr>
                              <w:rFonts w:ascii="Times New Roman"/>
                              <w:spacing w:val="-5"/>
                            </w:rPr>
                            <w:instrText xml:space="preserve"> PAGE </w:instrText>
                          </w:r>
                          <w:r>
                            <w:rPr>
                              <w:rFonts w:ascii="Times New Roman"/>
                              <w:spacing w:val="-5"/>
                            </w:rPr>
                            <w:fldChar w:fldCharType="separate"/>
                          </w:r>
                          <w:r>
                            <w:rPr>
                              <w:rFonts w:ascii="Times New Roman"/>
                              <w:spacing w:val="-5"/>
                            </w:rPr>
                            <w:t>11</w:t>
                          </w:r>
                          <w:r>
                            <w:rPr>
                              <w:rFonts w:ascii="Times New Roman"/>
                              <w:spacing w:val="-5"/>
                            </w:rPr>
                            <w:fldChar w:fldCharType="end"/>
                          </w:r>
                        </w:p>
                      </w:txbxContent>
                    </wps:txbx>
                    <wps:bodyPr wrap="square" lIns="0" tIns="0" rIns="0" bIns="0" rtlCol="0">
                      <a:noAutofit/>
                    </wps:bodyPr>
                  </wps:wsp>
                </a:graphicData>
              </a:graphic>
            </wp:anchor>
          </w:drawing>
        </mc:Choice>
        <mc:Fallback>
          <w:pict>
            <v:shapetype w14:anchorId="7B4FA105" id="_x0000_t202" coordsize="21600,21600" o:spt="202" path="m,l,21600r21600,l21600,xe">
              <v:stroke joinstyle="miter"/>
              <v:path gradientshapeok="t" o:connecttype="rect"/>
            </v:shapetype>
            <v:shape id="Textbox 16" o:spid="_x0000_s1040" type="#_x0000_t202" style="position:absolute;margin-left:495.4pt;margin-top:777.3pt;width:18.15pt;height:15.3pt;z-index:-158592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" filled="f" stroked="f">
              <v:textbox inset="0,0,0,0">
                <w:txbxContent>
                  <w:p w14:paraId="63D35073" w14:textId="77777777" w:rsidR="006430C4" w:rsidRDefault="00F0354A">
                    <w:pPr>
                      <w:pStyle w:val="BodyText"/>
                      <w:spacing w:before="10"/>
                      <w:ind w:left="60"/>
                      <w:jc w:val="left"/>
                      <w:rPr>
                        <w:rFonts w:ascii="Times New Roman"/>
                      </w:rPr>
                    </w:pPr>
                    <w:r>
                      <w:rPr>
                        <w:rFonts w:ascii="Times New Roman"/>
                        <w:spacing w:val="-5"/>
                      </w:rPr>
                      <w:fldChar w:fldCharType="begin"/>
                    </w:r>
                    <w:r>
                      <w:rPr>
                        <w:rFonts w:ascii="Times New Roman"/>
                        <w:spacing w:val="-5"/>
                      </w:rPr>
                      <w:instrText xml:space="preserve"> PAGE </w:instrText>
                    </w:r>
                    <w:r>
                      <w:rPr>
                        <w:rFonts w:ascii="Times New Roman"/>
                        <w:spacing w:val="-5"/>
                      </w:rPr>
                      <w:fldChar w:fldCharType="separate"/>
                    </w:r>
                    <w:r>
                      <w:rPr>
                        <w:rFonts w:ascii="Times New Roman"/>
                        <w:spacing w:val="-5"/>
                      </w:rPr>
                      <w:t>11</w:t>
                    </w:r>
                    <w:r>
                      <w:rPr>
                        <w:rFonts w:ascii="Times New Roman"/>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7B22502" w14:textId="77777777" w:rsidR="00B62630" w:rsidRDefault="00B62630">
      <w:r>
        <w:separator/>
      </w:r>
    </w:p>
  </w:footnote>
  <w:footnote w:type="continuationSeparator" w:id="0">
    <w:p w14:paraId="4BEBBC4C" w14:textId="77777777" w:rsidR="00B62630" w:rsidRDefault="00B626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BD3611" w14:textId="1947CAFF" w:rsidR="004137F4" w:rsidRDefault="004137F4">
    <w:pPr>
      <w:pStyle w:val="Header"/>
    </w:pPr>
    <w:r>
      <w:rPr>
        <w:noProof/>
      </w:rPr>
      <mc:AlternateContent>
        <mc:Choice Requires="wps">
          <w:drawing>
            <wp:anchor distT="0" distB="0" distL="0" distR="0" simplePos="0" relativeHeight="487459328" behindDoc="0" locked="0" layoutInCell="1" allowOverlap="1" wp14:anchorId="72436A15" wp14:editId="78A9E7C8">
              <wp:simplePos x="635" y="635"/>
              <wp:positionH relativeFrom="page">
                <wp:align>right</wp:align>
              </wp:positionH>
              <wp:positionV relativeFrom="page">
                <wp:align>top</wp:align>
              </wp:positionV>
              <wp:extent cx="443865" cy="443865"/>
              <wp:effectExtent l="0" t="0" r="0" b="4445"/>
              <wp:wrapNone/>
              <wp:docPr id="2004253062" name="Text Box 2" descr="CONFIDENTIAL &amp; RESTRICTED">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41E7103" w14:textId="7EE274C0" w:rsidR="004137F4" w:rsidRPr="004137F4" w:rsidRDefault="004137F4" w:rsidP="004137F4">
                          <w:pPr>
                            <w:rPr>
                              <w:noProof/>
                              <w:color w:val="FF8C00"/>
                              <w:sz w:val="24"/>
                              <w:szCs w:val="24"/>
                            </w:rPr>
                          </w:pPr>
                          <w:r w:rsidRPr="004137F4">
                            <w:rPr>
                              <w:noProof/>
                              <w:color w:val="FF8C00"/>
                              <w:sz w:val="24"/>
                              <w:szCs w:val="24"/>
                            </w:rPr>
                            <w:t>CONFIDENTIAL &amp; RESTRICTED</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72436A15" id="_x0000_t202" coordsize="21600,21600" o:spt="202" path="m,l,21600r21600,l21600,xe">
              <v:stroke joinstyle="miter"/>
              <v:path gradientshapeok="t" o:connecttype="rect"/>
            </v:shapetype>
            <v:shape id="Text Box 2" o:spid="_x0000_s1033" type="#_x0000_t202" alt="CONFIDENTIAL &amp; RESTRICTED" style="position:absolute;margin-left:-16.25pt;margin-top:0;width:34.95pt;height:34.95pt;z-index:487459328;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" filled="f" stroked="f">
              <v:textbox style="mso-fit-shape-to-text:t" inset="0,15pt,20pt,0">
                <w:txbxContent>
                  <w:p w14:paraId="641E7103" w14:textId="7EE274C0" w:rsidR="004137F4" w:rsidRPr="004137F4" w:rsidRDefault="004137F4" w:rsidP="004137F4">
                    <w:pPr>
                      <w:rPr>
                        <w:noProof/>
                        <w:color w:val="FF8C00"/>
                        <w:sz w:val="24"/>
                        <w:szCs w:val="24"/>
                      </w:rPr>
                    </w:pPr>
                    <w:r w:rsidRPr="004137F4">
                      <w:rPr>
                        <w:noProof/>
                        <w:color w:val="FF8C00"/>
                        <w:sz w:val="24"/>
                        <w:szCs w:val="24"/>
                      </w:rPr>
                      <w:t>CONFIDENTIAL &amp; RESTRICTED</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E3ADA1" w14:textId="09F27D69" w:rsidR="006430C4" w:rsidRDefault="00284E44">
    <w:pPr>
      <w:pStyle w:val="BodyText"/>
      <w:spacing w:line="14" w:lineRule="auto"/>
      <w:ind w:left="0"/>
      <w:jc w:val="left"/>
      <w:rPr>
        <w:sz w:val="20"/>
      </w:rPr>
    </w:pPr>
    <w:r>
      <w:rPr>
        <w:noProof/>
      </w:rPr>
      <mc:AlternateContent>
        <mc:Choice Requires="wps">
          <w:drawing>
            <wp:anchor distT="0" distB="0" distL="0" distR="0" simplePos="0" relativeHeight="251659264" behindDoc="1" locked="0" layoutInCell="1" allowOverlap="1" wp14:anchorId="016F1FE0" wp14:editId="2B84594D">
              <wp:simplePos x="0" y="0"/>
              <wp:positionH relativeFrom="page">
                <wp:posOffset>2749550</wp:posOffset>
              </wp:positionH>
              <wp:positionV relativeFrom="page">
                <wp:posOffset>393700</wp:posOffset>
              </wp:positionV>
              <wp:extent cx="2057400" cy="306070"/>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57400" cy="306070"/>
                      </a:xfrm>
                      <a:prstGeom prst="rect">
                        <a:avLst/>
                      </a:prstGeom>
                    </wps:spPr>
                    <wps:txbx>
                      <w:txbxContent>
                        <w:p w14:paraId="1355F322" w14:textId="405FC859" w:rsidR="006430C4" w:rsidRDefault="00F0354A" w:rsidP="00F77439">
                          <w:pPr>
                            <w:spacing w:before="19" w:line="230" w:lineRule="auto"/>
                            <w:ind w:left="20" w:right="18"/>
                            <w:jc w:val="center"/>
                            <w:rPr>
                              <w:rFonts w:ascii="Times New Roman"/>
                              <w:sz w:val="20"/>
                            </w:rPr>
                          </w:pPr>
                          <w:r>
                            <w:rPr>
                              <w:rFonts w:ascii="Times New Roman"/>
                              <w:sz w:val="20"/>
                            </w:rPr>
                            <w:t>Documento de uso exclusivo para</w:t>
                          </w:r>
                          <w:r>
                            <w:rPr>
                              <w:rFonts w:ascii="Times New Roman"/>
                              <w:spacing w:val="-10"/>
                              <w:sz w:val="20"/>
                            </w:rPr>
                            <w:t xml:space="preserve"> </w:t>
                          </w:r>
                          <w:r>
                            <w:rPr>
                              <w:rFonts w:ascii="Times New Roman"/>
                              <w:sz w:val="20"/>
                            </w:rPr>
                            <w:t>los</w:t>
                          </w:r>
                          <w:r>
                            <w:rPr>
                              <w:rFonts w:ascii="Times New Roman"/>
                              <w:spacing w:val="-10"/>
                              <w:sz w:val="20"/>
                            </w:rPr>
                            <w:t xml:space="preserve"> </w:t>
                          </w:r>
                          <w:r>
                            <w:rPr>
                              <w:rFonts w:ascii="Times New Roman"/>
                              <w:sz w:val="20"/>
                            </w:rPr>
                            <w:t>miembros</w:t>
                          </w:r>
                          <w:r>
                            <w:rPr>
                              <w:rFonts w:ascii="Times New Roman"/>
                              <w:spacing w:val="-10"/>
                              <w:sz w:val="20"/>
                            </w:rPr>
                            <w:t xml:space="preserve"> </w:t>
                          </w:r>
                          <w:r>
                            <w:rPr>
                              <w:rFonts w:ascii="Times New Roman"/>
                              <w:sz w:val="20"/>
                            </w:rPr>
                            <w:t>de</w:t>
                          </w:r>
                          <w:r>
                            <w:rPr>
                              <w:rFonts w:ascii="Times New Roman"/>
                              <w:spacing w:val="-10"/>
                              <w:sz w:val="20"/>
                            </w:rPr>
                            <w:t xml:space="preserve"> </w:t>
                          </w:r>
                          <w:hyperlink r:id="rId1" w:history="1">
                            <w:r w:rsidR="00284E44" w:rsidRPr="00284E44">
                              <w:rPr>
                                <w:rStyle w:val="Hyperlink"/>
                                <w:rFonts w:ascii="Times New Roman"/>
                                <w:sz w:val="20"/>
                              </w:rPr>
                              <w:t>Invertir en Inmuebles.net</w:t>
                            </w:r>
                          </w:hyperlink>
                        </w:p>
                      </w:txbxContent>
                    </wps:txbx>
                    <wps:bodyPr wrap="square" lIns="0" tIns="0" rIns="0" bIns="0" rtlCol="0">
                      <a:noAutofit/>
                    </wps:bodyPr>
                  </wps:wsp>
                </a:graphicData>
              </a:graphic>
              <wp14:sizeRelH relativeFrom="margin">
                <wp14:pctWidth>0</wp14:pctWidth>
              </wp14:sizeRelH>
            </wp:anchor>
          </w:drawing>
        </mc:Choice>
        <mc:Fallback>
          <w:pict>
            <v:shapetype w14:anchorId="016F1FE0" id="_x0000_t202" coordsize="21600,21600" o:spt="202" path="m,l,21600r21600,l21600,xe">
              <v:stroke joinstyle="miter"/>
              <v:path gradientshapeok="t" o:connecttype="rect"/>
            </v:shapetype>
            <v:shape id="Textbox 3" o:spid="_x0000_s1034" type="#_x0000_t202" style="position:absolute;margin-left:216.5pt;margin-top:31pt;width:162pt;height:24.1pt;z-index:-251657216;visibility:visible;mso-wrap-style:square;mso-width-percent:0;mso-wrap-distance-left:0;mso-wrap-distance-top:0;mso-wrap-distance-right:0;mso-wrap-distance-bottom:0;mso-position-horizontal:absolute;mso-position-horizontal-relative:page;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" filled="f" stroked="f">
              <v:textbox inset="0,0,0,0">
                <w:txbxContent>
                  <w:p w14:paraId="1355F322" w14:textId="405FC859" w:rsidR="006430C4" w:rsidRDefault="00F0354A" w:rsidP="00F77439">
                    <w:pPr>
                      <w:spacing w:before="19" w:line="230" w:lineRule="auto"/>
                      <w:ind w:left="20" w:right="18"/>
                      <w:jc w:val="center"/>
                      <w:rPr>
                        <w:rFonts w:ascii="Times New Roman"/>
                        <w:sz w:val="20"/>
                      </w:rPr>
                    </w:pPr>
                    <w:r>
                      <w:rPr>
                        <w:rFonts w:ascii="Times New Roman"/>
                        <w:sz w:val="20"/>
                      </w:rPr>
                      <w:t>Documento de uso exclusivo para</w:t>
                    </w:r>
                    <w:r>
                      <w:rPr>
                        <w:rFonts w:ascii="Times New Roman"/>
                        <w:spacing w:val="-10"/>
                        <w:sz w:val="20"/>
                      </w:rPr>
                      <w:t xml:space="preserve"> </w:t>
                    </w:r>
                    <w:r>
                      <w:rPr>
                        <w:rFonts w:ascii="Times New Roman"/>
                        <w:sz w:val="20"/>
                      </w:rPr>
                      <w:t>los</w:t>
                    </w:r>
                    <w:r>
                      <w:rPr>
                        <w:rFonts w:ascii="Times New Roman"/>
                        <w:spacing w:val="-10"/>
                        <w:sz w:val="20"/>
                      </w:rPr>
                      <w:t xml:space="preserve"> </w:t>
                    </w:r>
                    <w:r>
                      <w:rPr>
                        <w:rFonts w:ascii="Times New Roman"/>
                        <w:sz w:val="20"/>
                      </w:rPr>
                      <w:t>miembros</w:t>
                    </w:r>
                    <w:r>
                      <w:rPr>
                        <w:rFonts w:ascii="Times New Roman"/>
                        <w:spacing w:val="-10"/>
                        <w:sz w:val="20"/>
                      </w:rPr>
                      <w:t xml:space="preserve"> </w:t>
                    </w:r>
                    <w:r>
                      <w:rPr>
                        <w:rFonts w:ascii="Times New Roman"/>
                        <w:sz w:val="20"/>
                      </w:rPr>
                      <w:t>de</w:t>
                    </w:r>
                    <w:r>
                      <w:rPr>
                        <w:rFonts w:ascii="Times New Roman"/>
                        <w:spacing w:val="-10"/>
                        <w:sz w:val="20"/>
                      </w:rPr>
                      <w:t xml:space="preserve"> </w:t>
                    </w:r>
                    <w:hyperlink r:id="rId2" w:history="1">
                      <w:r w:rsidR="00284E44" w:rsidRPr="00284E44">
                        <w:rPr>
                          <w:rStyle w:val="Hyperlink"/>
                          <w:rFonts w:ascii="Times New Roman"/>
                          <w:sz w:val="20"/>
                        </w:rPr>
                        <w:t>Invertir en Inmuebles.net</w:t>
                      </w:r>
                    </w:hyperlink>
                  </w:p>
                </w:txbxContent>
              </v:textbox>
              <w10:wrap anchorx="page" anchory="page"/>
            </v:shape>
          </w:pict>
        </mc:Fallback>
      </mc:AlternateContent>
    </w:r>
    <w:r w:rsidR="004137F4">
      <w:rPr>
        <w:noProof/>
      </w:rPr>
      <mc:AlternateContent>
        <mc:Choice Requires="wps">
          <w:drawing>
            <wp:anchor distT="0" distB="0" distL="0" distR="0" simplePos="0" relativeHeight="251661312" behindDoc="0" locked="0" layoutInCell="1" allowOverlap="1" wp14:anchorId="7B293FD2" wp14:editId="43710E50">
              <wp:simplePos x="1019175" y="257175"/>
              <wp:positionH relativeFrom="page">
                <wp:align>right</wp:align>
              </wp:positionH>
              <wp:positionV relativeFrom="page">
                <wp:align>top</wp:align>
              </wp:positionV>
              <wp:extent cx="443865" cy="443865"/>
              <wp:effectExtent l="0" t="0" r="0" b="4445"/>
              <wp:wrapNone/>
              <wp:docPr id="1523252804" name="Text Box 3" descr="CONFIDENTIAL &amp; RESTRICTED">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3E7212A" w14:textId="24EFF451" w:rsidR="004137F4" w:rsidRPr="004137F4" w:rsidRDefault="004137F4" w:rsidP="004137F4">
                          <w:pPr>
                            <w:rPr>
                              <w:noProof/>
                              <w:color w:val="FF8C00"/>
                              <w:sz w:val="24"/>
                              <w:szCs w:val="24"/>
                            </w:rPr>
                          </w:pPr>
                          <w:r w:rsidRPr="004137F4">
                            <w:rPr>
                              <w:noProof/>
                              <w:color w:val="FF8C00"/>
                              <w:sz w:val="24"/>
                              <w:szCs w:val="24"/>
                            </w:rPr>
                            <w:t>CONFIDENTIAL &amp; RESTRICTED</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 w14:anchorId="7B293FD2" id="Text Box 3" o:spid="_x0000_s1035" type="#_x0000_t202" alt="CONFIDENTIAL &amp; RESTRICTED" style="position:absolute;margin-left:-16.25pt;margin-top:0;width:34.95pt;height:34.95pt;z-index:251661312;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" filled="f" stroked="f">
              <v:textbox style="mso-fit-shape-to-text:t" inset="0,15pt,20pt,0">
                <w:txbxContent>
                  <w:p w14:paraId="13E7212A" w14:textId="24EFF451" w:rsidR="004137F4" w:rsidRPr="004137F4" w:rsidRDefault="004137F4" w:rsidP="004137F4">
                    <w:pPr>
                      <w:rPr>
                        <w:noProof/>
                        <w:color w:val="FF8C00"/>
                        <w:sz w:val="24"/>
                        <w:szCs w:val="24"/>
                      </w:rPr>
                    </w:pPr>
                    <w:r w:rsidRPr="004137F4">
                      <w:rPr>
                        <w:noProof/>
                        <w:color w:val="FF8C00"/>
                        <w:sz w:val="24"/>
                        <w:szCs w:val="24"/>
                      </w:rPr>
                      <w:t>CONFIDENTIAL &amp; RESTRICTED</w:t>
                    </w:r>
                  </w:p>
                </w:txbxContent>
              </v:textbox>
              <w10:wrap anchorx="page" anchory="page"/>
            </v:shape>
          </w:pict>
        </mc:Fallback>
      </mc:AlternateContent>
    </w:r>
    <w:r w:rsidR="007E1A5E">
      <w:rPr>
        <w:noProof/>
        <w:sz w:val="20"/>
      </w:rPr>
      <w:drawing>
        <wp:inline distT="0" distB="0" distL="0" distR="0" wp14:anchorId="36C1CA29" wp14:editId="4B314001">
          <wp:extent cx="762000" cy="762000"/>
          <wp:effectExtent l="0" t="0" r="0" b="0"/>
          <wp:docPr id="34202153" name="Picture 8" descr="A logo of a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02153" name="Picture 8" descr="A logo of a building&#10;&#10;Description automatically generated"/>
                  <pic:cNvPicPr/>
                </pic:nvPicPr>
                <pic:blipFill>
                  <a:blip r:embed="rId3">
                    <a:extLst>
                      <a:ext uri="{28A0092B-C50C-407E-A947-70E740481C1C}">
                        <a14:useLocalDpi xmlns:a14="http://schemas.microsoft.com/office/drawing/2010/main" val="0"/>
                      </a:ext>
                    </a:extLst>
                  </a:blip>
                  <a:stretch>
                    <a:fillRect/>
                  </a:stretch>
                </pic:blipFill>
                <pic:spPr>
                  <a:xfrm>
                    <a:off x="0" y="0"/>
                    <a:ext cx="762000" cy="7620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FA9BA4" w14:textId="76C4F7B9" w:rsidR="004137F4" w:rsidRDefault="004137F4">
    <w:pPr>
      <w:pStyle w:val="Header"/>
    </w:pPr>
    <w:r>
      <w:rPr>
        <w:noProof/>
      </w:rPr>
      <mc:AlternateContent>
        <mc:Choice Requires="wps">
          <w:drawing>
            <wp:anchor distT="0" distB="0" distL="0" distR="0" simplePos="0" relativeHeight="487458304" behindDoc="0" locked="0" layoutInCell="1" allowOverlap="1" wp14:anchorId="7D6069FE" wp14:editId="1F9BB384">
              <wp:simplePos x="635" y="635"/>
              <wp:positionH relativeFrom="page">
                <wp:align>right</wp:align>
              </wp:positionH>
              <wp:positionV relativeFrom="page">
                <wp:align>top</wp:align>
              </wp:positionV>
              <wp:extent cx="443865" cy="443865"/>
              <wp:effectExtent l="0" t="0" r="0" b="4445"/>
              <wp:wrapNone/>
              <wp:docPr id="202830840" name="Text Box 1" descr="CONFIDENTIAL &amp; RESTRICTED">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81FDD6A" w14:textId="397DF0E4" w:rsidR="004137F4" w:rsidRPr="004137F4" w:rsidRDefault="004137F4" w:rsidP="004137F4">
                          <w:pPr>
                            <w:rPr>
                              <w:noProof/>
                              <w:color w:val="FF8C00"/>
                              <w:sz w:val="24"/>
                              <w:szCs w:val="24"/>
                            </w:rPr>
                          </w:pPr>
                          <w:r w:rsidRPr="004137F4">
                            <w:rPr>
                              <w:noProof/>
                              <w:color w:val="FF8C00"/>
                              <w:sz w:val="24"/>
                              <w:szCs w:val="24"/>
                            </w:rPr>
                            <w:t>CONFIDENTIAL &amp; RESTRICTED</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7D6069FE" id="_x0000_t202" coordsize="21600,21600" o:spt="202" path="m,l,21600r21600,l21600,xe">
              <v:stroke joinstyle="miter"/>
              <v:path gradientshapeok="t" o:connecttype="rect"/>
            </v:shapetype>
            <v:shape id="Text Box 1" o:spid="_x0000_s1037" type="#_x0000_t202" alt="CONFIDENTIAL &amp; RESTRICTED" style="position:absolute;margin-left:-16.25pt;margin-top:0;width:34.95pt;height:34.95pt;z-index:487458304;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" filled="f" stroked="f">
              <v:textbox style="mso-fit-shape-to-text:t" inset="0,15pt,20pt,0">
                <w:txbxContent>
                  <w:p w14:paraId="381FDD6A" w14:textId="397DF0E4" w:rsidR="004137F4" w:rsidRPr="004137F4" w:rsidRDefault="004137F4" w:rsidP="004137F4">
                    <w:pPr>
                      <w:rPr>
                        <w:noProof/>
                        <w:color w:val="FF8C00"/>
                        <w:sz w:val="24"/>
                        <w:szCs w:val="24"/>
                      </w:rPr>
                    </w:pPr>
                    <w:r w:rsidRPr="004137F4">
                      <w:rPr>
                        <w:noProof/>
                        <w:color w:val="FF8C00"/>
                        <w:sz w:val="24"/>
                        <w:szCs w:val="24"/>
                      </w:rPr>
                      <w:t>CONFIDENTIAL &amp; RESTRICTED</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DDE2C9" w14:textId="225C090C" w:rsidR="004137F4" w:rsidRDefault="004137F4">
    <w:pPr>
      <w:pStyle w:val="Header"/>
    </w:pPr>
    <w:r>
      <w:rPr>
        <w:noProof/>
      </w:rPr>
      <mc:AlternateContent>
        <mc:Choice Requires="wps">
          <w:drawing>
            <wp:anchor distT="0" distB="0" distL="0" distR="0" simplePos="0" relativeHeight="487462400" behindDoc="0" locked="0" layoutInCell="1" allowOverlap="1" wp14:anchorId="3FD3DDA3" wp14:editId="16CA3DA5">
              <wp:simplePos x="635" y="635"/>
              <wp:positionH relativeFrom="page">
                <wp:align>right</wp:align>
              </wp:positionH>
              <wp:positionV relativeFrom="page">
                <wp:align>top</wp:align>
              </wp:positionV>
              <wp:extent cx="443865" cy="443865"/>
              <wp:effectExtent l="0" t="0" r="0" b="4445"/>
              <wp:wrapNone/>
              <wp:docPr id="208600176" name="Text Box 5" descr="CONFIDENTIAL &amp; RESTRICTED">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F24F6E6" w14:textId="1820928D" w:rsidR="004137F4" w:rsidRPr="004137F4" w:rsidRDefault="004137F4" w:rsidP="004137F4">
                          <w:pPr>
                            <w:rPr>
                              <w:noProof/>
                              <w:color w:val="FF8C00"/>
                              <w:sz w:val="24"/>
                              <w:szCs w:val="24"/>
                            </w:rPr>
                          </w:pPr>
                          <w:r w:rsidRPr="004137F4">
                            <w:rPr>
                              <w:noProof/>
                              <w:color w:val="FF8C00"/>
                              <w:sz w:val="24"/>
                              <w:szCs w:val="24"/>
                            </w:rPr>
                            <w:t>CONFIDENTIAL &amp; RESTRICTED</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3FD3DDA3" id="_x0000_t202" coordsize="21600,21600" o:spt="202" path="m,l,21600r21600,l21600,xe">
              <v:stroke joinstyle="miter"/>
              <v:path gradientshapeok="t" o:connecttype="rect"/>
            </v:shapetype>
            <v:shape id="Text Box 5" o:spid="_x0000_s1038" type="#_x0000_t202" alt="CONFIDENTIAL &amp; RESTRICTED" style="position:absolute;margin-left:-16.25pt;margin-top:0;width:34.95pt;height:34.95pt;z-index:487462400;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" filled="f" stroked="f">
              <v:textbox style="mso-fit-shape-to-text:t" inset="0,15pt,20pt,0">
                <w:txbxContent>
                  <w:p w14:paraId="0F24F6E6" w14:textId="1820928D" w:rsidR="004137F4" w:rsidRPr="004137F4" w:rsidRDefault="004137F4" w:rsidP="004137F4">
                    <w:pPr>
                      <w:rPr>
                        <w:noProof/>
                        <w:color w:val="FF8C00"/>
                        <w:sz w:val="24"/>
                        <w:szCs w:val="24"/>
                      </w:rPr>
                    </w:pPr>
                    <w:r w:rsidRPr="004137F4">
                      <w:rPr>
                        <w:noProof/>
                        <w:color w:val="FF8C00"/>
                        <w:sz w:val="24"/>
                        <w:szCs w:val="24"/>
                      </w:rPr>
                      <w:t>CONFIDENTIAL &amp; RESTRICTED</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39B273" w14:textId="67178A6F" w:rsidR="006430C4" w:rsidRDefault="004137F4">
    <w:pPr>
      <w:pStyle w:val="BodyText"/>
      <w:spacing w:line="14" w:lineRule="auto"/>
      <w:ind w:left="0"/>
      <w:jc w:val="left"/>
      <w:rPr>
        <w:sz w:val="20"/>
      </w:rPr>
    </w:pPr>
    <w:r>
      <w:rPr>
        <w:noProof/>
      </w:rPr>
      <mc:AlternateContent>
        <mc:Choice Requires="wps">
          <w:drawing>
            <wp:anchor distT="0" distB="0" distL="0" distR="0" simplePos="0" relativeHeight="487463424" behindDoc="0" locked="0" layoutInCell="1" allowOverlap="1" wp14:anchorId="02C06DF7" wp14:editId="757ED08F">
              <wp:simplePos x="635" y="635"/>
              <wp:positionH relativeFrom="page">
                <wp:align>right</wp:align>
              </wp:positionH>
              <wp:positionV relativeFrom="page">
                <wp:align>top</wp:align>
              </wp:positionV>
              <wp:extent cx="443865" cy="443865"/>
              <wp:effectExtent l="0" t="0" r="0" b="4445"/>
              <wp:wrapNone/>
              <wp:docPr id="1697066355" name="Text Box 6" descr="CONFIDENTIAL &amp; RESTRICTED">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60B31BF" w14:textId="06804E19" w:rsidR="004137F4" w:rsidRPr="004137F4" w:rsidRDefault="004137F4" w:rsidP="004137F4">
                          <w:pPr>
                            <w:rPr>
                              <w:noProof/>
                              <w:color w:val="FF8C00"/>
                              <w:sz w:val="24"/>
                              <w:szCs w:val="24"/>
                            </w:rPr>
                          </w:pPr>
                          <w:r w:rsidRPr="004137F4">
                            <w:rPr>
                              <w:noProof/>
                              <w:color w:val="FF8C00"/>
                              <w:sz w:val="24"/>
                              <w:szCs w:val="24"/>
                            </w:rPr>
                            <w:t>CONFIDENTIAL &amp; RESTRICTED</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02C06DF7" id="_x0000_t202" coordsize="21600,21600" o:spt="202" path="m,l,21600r21600,l21600,xe">
              <v:stroke joinstyle="miter"/>
              <v:path gradientshapeok="t" o:connecttype="rect"/>
            </v:shapetype>
            <v:shape id="Text Box 6" o:spid="_x0000_s1039" type="#_x0000_t202" alt="CONFIDENTIAL &amp; RESTRICTED" style="position:absolute;margin-left:-16.25pt;margin-top:0;width:34.95pt;height:34.95pt;z-index:487463424;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" filled="f" stroked="f">
              <v:textbox style="mso-fit-shape-to-text:t" inset="0,15pt,20pt,0">
                <w:txbxContent>
                  <w:p w14:paraId="560B31BF" w14:textId="06804E19" w:rsidR="004137F4" w:rsidRPr="004137F4" w:rsidRDefault="004137F4" w:rsidP="004137F4">
                    <w:pPr>
                      <w:rPr>
                        <w:noProof/>
                        <w:color w:val="FF8C00"/>
                        <w:sz w:val="24"/>
                        <w:szCs w:val="24"/>
                      </w:rPr>
                    </w:pPr>
                    <w:r w:rsidRPr="004137F4">
                      <w:rPr>
                        <w:noProof/>
                        <w:color w:val="FF8C00"/>
                        <w:sz w:val="24"/>
                        <w:szCs w:val="24"/>
                      </w:rPr>
                      <w:t>CONFIDENTIAL &amp; RESTRICTED</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CDD7AE" w14:textId="01C99358" w:rsidR="004137F4" w:rsidRDefault="004137F4">
    <w:pPr>
      <w:pStyle w:val="Header"/>
    </w:pPr>
    <w:r>
      <w:rPr>
        <w:noProof/>
      </w:rPr>
      <mc:AlternateContent>
        <mc:Choice Requires="wps">
          <w:drawing>
            <wp:anchor distT="0" distB="0" distL="0" distR="0" simplePos="0" relativeHeight="487461376" behindDoc="0" locked="0" layoutInCell="1" allowOverlap="1" wp14:anchorId="2D264E1E" wp14:editId="6C53E9BC">
              <wp:simplePos x="635" y="635"/>
              <wp:positionH relativeFrom="page">
                <wp:align>right</wp:align>
              </wp:positionH>
              <wp:positionV relativeFrom="page">
                <wp:align>top</wp:align>
              </wp:positionV>
              <wp:extent cx="443865" cy="443865"/>
              <wp:effectExtent l="0" t="0" r="0" b="4445"/>
              <wp:wrapNone/>
              <wp:docPr id="2000170486" name="Text Box 4" descr="CONFIDENTIAL &amp; RESTRICTED">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B19920E" w14:textId="1F052949" w:rsidR="004137F4" w:rsidRPr="004137F4" w:rsidRDefault="004137F4" w:rsidP="004137F4">
                          <w:pPr>
                            <w:rPr>
                              <w:noProof/>
                              <w:color w:val="FF8C00"/>
                              <w:sz w:val="24"/>
                              <w:szCs w:val="24"/>
                            </w:rPr>
                          </w:pPr>
                          <w:r w:rsidRPr="004137F4">
                            <w:rPr>
                              <w:noProof/>
                              <w:color w:val="FF8C00"/>
                              <w:sz w:val="24"/>
                              <w:szCs w:val="24"/>
                            </w:rPr>
                            <w:t>CONFIDENTIAL &amp; RESTRICTED</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2D264E1E" id="_x0000_t202" coordsize="21600,21600" o:spt="202" path="m,l,21600r21600,l21600,xe">
              <v:stroke joinstyle="miter"/>
              <v:path gradientshapeok="t" o:connecttype="rect"/>
            </v:shapetype>
            <v:shape id="Text Box 4" o:spid="_x0000_s1041" type="#_x0000_t202" alt="CONFIDENTIAL &amp; RESTRICTED" style="position:absolute;margin-left:-16.25pt;margin-top:0;width:34.95pt;height:34.95pt;z-index:487461376;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" filled="f" stroked="f">
              <v:textbox style="mso-fit-shape-to-text:t" inset="0,15pt,20pt,0">
                <w:txbxContent>
                  <w:p w14:paraId="7B19920E" w14:textId="1F052949" w:rsidR="004137F4" w:rsidRPr="004137F4" w:rsidRDefault="004137F4" w:rsidP="004137F4">
                    <w:pPr>
                      <w:rPr>
                        <w:noProof/>
                        <w:color w:val="FF8C00"/>
                        <w:sz w:val="24"/>
                        <w:szCs w:val="24"/>
                      </w:rPr>
                    </w:pPr>
                    <w:r w:rsidRPr="004137F4">
                      <w:rPr>
                        <w:noProof/>
                        <w:color w:val="FF8C00"/>
                        <w:sz w:val="24"/>
                        <w:szCs w:val="24"/>
                      </w:rPr>
                      <w:t>CONFIDENTIAL &amp; RESTRICTED</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C2A2DD3"/>
    <w:multiLevelType w:val="hybridMultilevel"/>
    <w:tmpl w:val="82A8F772"/>
    <w:lvl w:ilvl="0" w:tplc="51660C90">
      <w:start w:val="1"/>
      <w:numFmt w:val="lowerLetter"/>
      <w:lvlText w:val="%1."/>
      <w:lvlJc w:val="left"/>
      <w:pPr>
        <w:ind w:left="564" w:hanging="283"/>
        <w:jc w:val="left"/>
      </w:pPr>
      <w:rPr>
        <w:rFonts w:ascii="Courier New" w:eastAsia="Courier New" w:hAnsi="Courier New" w:cs="Courier New" w:hint="default"/>
        <w:b/>
        <w:bCs/>
        <w:i w:val="0"/>
        <w:iCs w:val="0"/>
        <w:spacing w:val="0"/>
        <w:w w:val="99"/>
        <w:sz w:val="22"/>
        <w:szCs w:val="22"/>
        <w:lang w:val="es-ES" w:eastAsia="en-US" w:bidi="ar-SA"/>
      </w:rPr>
    </w:lvl>
    <w:lvl w:ilvl="1" w:tplc="672EE3F6">
      <w:numFmt w:val="bullet"/>
      <w:lvlText w:val="●"/>
      <w:lvlJc w:val="left"/>
      <w:pPr>
        <w:ind w:left="821" w:hanging="360"/>
      </w:pPr>
      <w:rPr>
        <w:rFonts w:ascii="Arial" w:eastAsia="Arial" w:hAnsi="Arial" w:cs="Arial" w:hint="default"/>
        <w:b w:val="0"/>
        <w:bCs w:val="0"/>
        <w:i w:val="0"/>
        <w:iCs w:val="0"/>
        <w:spacing w:val="0"/>
        <w:w w:val="100"/>
        <w:position w:val="-1"/>
        <w:sz w:val="24"/>
        <w:szCs w:val="24"/>
        <w:lang w:val="es-ES" w:eastAsia="en-US" w:bidi="ar-SA"/>
      </w:rPr>
    </w:lvl>
    <w:lvl w:ilvl="2" w:tplc="E04AF6D4">
      <w:start w:val="1"/>
      <w:numFmt w:val="lowerLetter"/>
      <w:lvlText w:val="%3)"/>
      <w:lvlJc w:val="left"/>
      <w:pPr>
        <w:ind w:left="1166" w:hanging="360"/>
        <w:jc w:val="left"/>
      </w:pPr>
      <w:rPr>
        <w:rFonts w:ascii="Calibri" w:eastAsia="Calibri" w:hAnsi="Calibri" w:cs="Calibri" w:hint="default"/>
        <w:b w:val="0"/>
        <w:bCs w:val="0"/>
        <w:i w:val="0"/>
        <w:iCs w:val="0"/>
        <w:spacing w:val="-1"/>
        <w:w w:val="100"/>
        <w:sz w:val="24"/>
        <w:szCs w:val="24"/>
        <w:lang w:val="es-ES" w:eastAsia="en-US" w:bidi="ar-SA"/>
      </w:rPr>
    </w:lvl>
    <w:lvl w:ilvl="3" w:tplc="E0C0CB68">
      <w:numFmt w:val="bullet"/>
      <w:lvlText w:val="•"/>
      <w:lvlJc w:val="left"/>
      <w:pPr>
        <w:ind w:left="2105" w:hanging="360"/>
      </w:pPr>
      <w:rPr>
        <w:rFonts w:hint="default"/>
        <w:lang w:val="es-ES" w:eastAsia="en-US" w:bidi="ar-SA"/>
      </w:rPr>
    </w:lvl>
    <w:lvl w:ilvl="4" w:tplc="058C1E16">
      <w:numFmt w:val="bullet"/>
      <w:lvlText w:val="•"/>
      <w:lvlJc w:val="left"/>
      <w:pPr>
        <w:ind w:left="3050" w:hanging="360"/>
      </w:pPr>
      <w:rPr>
        <w:rFonts w:hint="default"/>
        <w:lang w:val="es-ES" w:eastAsia="en-US" w:bidi="ar-SA"/>
      </w:rPr>
    </w:lvl>
    <w:lvl w:ilvl="5" w:tplc="983E0AD4">
      <w:numFmt w:val="bullet"/>
      <w:lvlText w:val="•"/>
      <w:lvlJc w:val="left"/>
      <w:pPr>
        <w:ind w:left="3995" w:hanging="360"/>
      </w:pPr>
      <w:rPr>
        <w:rFonts w:hint="default"/>
        <w:lang w:val="es-ES" w:eastAsia="en-US" w:bidi="ar-SA"/>
      </w:rPr>
    </w:lvl>
    <w:lvl w:ilvl="6" w:tplc="DA0CC008">
      <w:numFmt w:val="bullet"/>
      <w:lvlText w:val="•"/>
      <w:lvlJc w:val="left"/>
      <w:pPr>
        <w:ind w:left="4940" w:hanging="360"/>
      </w:pPr>
      <w:rPr>
        <w:rFonts w:hint="default"/>
        <w:lang w:val="es-ES" w:eastAsia="en-US" w:bidi="ar-SA"/>
      </w:rPr>
    </w:lvl>
    <w:lvl w:ilvl="7" w:tplc="A0BA969C">
      <w:numFmt w:val="bullet"/>
      <w:lvlText w:val="•"/>
      <w:lvlJc w:val="left"/>
      <w:pPr>
        <w:ind w:left="5885" w:hanging="360"/>
      </w:pPr>
      <w:rPr>
        <w:rFonts w:hint="default"/>
        <w:lang w:val="es-ES" w:eastAsia="en-US" w:bidi="ar-SA"/>
      </w:rPr>
    </w:lvl>
    <w:lvl w:ilvl="8" w:tplc="63C8771E">
      <w:numFmt w:val="bullet"/>
      <w:lvlText w:val="•"/>
      <w:lvlJc w:val="left"/>
      <w:pPr>
        <w:ind w:left="6830" w:hanging="360"/>
      </w:pPr>
      <w:rPr>
        <w:rFonts w:hint="default"/>
        <w:lang w:val="es-ES" w:eastAsia="en-US" w:bidi="ar-SA"/>
      </w:rPr>
    </w:lvl>
  </w:abstractNum>
  <w:abstractNum w:abstractNumId="1" w15:restartNumberingAfterBreak="0">
    <w:nsid w:val="5D6E0974"/>
    <w:multiLevelType w:val="multilevel"/>
    <w:tmpl w:val="733AF862"/>
    <w:lvl w:ilvl="0">
      <w:start w:val="19"/>
      <w:numFmt w:val="decimal"/>
      <w:lvlText w:val="%1"/>
      <w:lvlJc w:val="left"/>
      <w:pPr>
        <w:ind w:left="101" w:hanging="454"/>
        <w:jc w:val="left"/>
      </w:pPr>
      <w:rPr>
        <w:rFonts w:hint="default"/>
        <w:lang w:val="es-ES" w:eastAsia="en-US" w:bidi="ar-SA"/>
      </w:rPr>
    </w:lvl>
    <w:lvl w:ilvl="1">
      <w:start w:val="1"/>
      <w:numFmt w:val="decimal"/>
      <w:lvlText w:val="%1.%2"/>
      <w:lvlJc w:val="left"/>
      <w:pPr>
        <w:ind w:left="101" w:hanging="454"/>
        <w:jc w:val="left"/>
      </w:pPr>
      <w:rPr>
        <w:rFonts w:ascii="Calibri" w:eastAsia="Calibri" w:hAnsi="Calibri" w:cs="Calibri" w:hint="default"/>
        <w:b w:val="0"/>
        <w:bCs w:val="0"/>
        <w:i w:val="0"/>
        <w:iCs w:val="0"/>
        <w:spacing w:val="-1"/>
        <w:w w:val="100"/>
        <w:sz w:val="24"/>
        <w:szCs w:val="24"/>
        <w:lang w:val="es-ES" w:eastAsia="en-US" w:bidi="ar-SA"/>
      </w:rPr>
    </w:lvl>
    <w:lvl w:ilvl="2">
      <w:numFmt w:val="bullet"/>
      <w:lvlText w:val="•"/>
      <w:lvlJc w:val="left"/>
      <w:pPr>
        <w:ind w:left="1824" w:hanging="454"/>
      </w:pPr>
      <w:rPr>
        <w:rFonts w:hint="default"/>
        <w:lang w:val="es-ES" w:eastAsia="en-US" w:bidi="ar-SA"/>
      </w:rPr>
    </w:lvl>
    <w:lvl w:ilvl="3">
      <w:numFmt w:val="bullet"/>
      <w:lvlText w:val="•"/>
      <w:lvlJc w:val="left"/>
      <w:pPr>
        <w:ind w:left="2686" w:hanging="454"/>
      </w:pPr>
      <w:rPr>
        <w:rFonts w:hint="default"/>
        <w:lang w:val="es-ES" w:eastAsia="en-US" w:bidi="ar-SA"/>
      </w:rPr>
    </w:lvl>
    <w:lvl w:ilvl="4">
      <w:numFmt w:val="bullet"/>
      <w:lvlText w:val="•"/>
      <w:lvlJc w:val="left"/>
      <w:pPr>
        <w:ind w:left="3548" w:hanging="454"/>
      </w:pPr>
      <w:rPr>
        <w:rFonts w:hint="default"/>
        <w:lang w:val="es-ES" w:eastAsia="en-US" w:bidi="ar-SA"/>
      </w:rPr>
    </w:lvl>
    <w:lvl w:ilvl="5">
      <w:numFmt w:val="bullet"/>
      <w:lvlText w:val="•"/>
      <w:lvlJc w:val="left"/>
      <w:pPr>
        <w:ind w:left="4410" w:hanging="454"/>
      </w:pPr>
      <w:rPr>
        <w:rFonts w:hint="default"/>
        <w:lang w:val="es-ES" w:eastAsia="en-US" w:bidi="ar-SA"/>
      </w:rPr>
    </w:lvl>
    <w:lvl w:ilvl="6">
      <w:numFmt w:val="bullet"/>
      <w:lvlText w:val="•"/>
      <w:lvlJc w:val="left"/>
      <w:pPr>
        <w:ind w:left="5272" w:hanging="454"/>
      </w:pPr>
      <w:rPr>
        <w:rFonts w:hint="default"/>
        <w:lang w:val="es-ES" w:eastAsia="en-US" w:bidi="ar-SA"/>
      </w:rPr>
    </w:lvl>
    <w:lvl w:ilvl="7">
      <w:numFmt w:val="bullet"/>
      <w:lvlText w:val="•"/>
      <w:lvlJc w:val="left"/>
      <w:pPr>
        <w:ind w:left="6134" w:hanging="454"/>
      </w:pPr>
      <w:rPr>
        <w:rFonts w:hint="default"/>
        <w:lang w:val="es-ES" w:eastAsia="en-US" w:bidi="ar-SA"/>
      </w:rPr>
    </w:lvl>
    <w:lvl w:ilvl="8">
      <w:numFmt w:val="bullet"/>
      <w:lvlText w:val="•"/>
      <w:lvlJc w:val="left"/>
      <w:pPr>
        <w:ind w:left="6996" w:hanging="454"/>
      </w:pPr>
      <w:rPr>
        <w:rFonts w:hint="default"/>
        <w:lang w:val="es-ES" w:eastAsia="en-US" w:bidi="ar-SA"/>
      </w:rPr>
    </w:lvl>
  </w:abstractNum>
  <w:num w:numId="1" w16cid:durableId="1083724678">
    <w:abstractNumId w:val="1"/>
  </w:num>
  <w:num w:numId="2" w16cid:durableId="6359924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30C4"/>
    <w:rsid w:val="00284E44"/>
    <w:rsid w:val="004137F4"/>
    <w:rsid w:val="006430C4"/>
    <w:rsid w:val="00781329"/>
    <w:rsid w:val="007E1A5E"/>
    <w:rsid w:val="00B62630"/>
    <w:rsid w:val="00B900F4"/>
    <w:rsid w:val="00BC7224"/>
    <w:rsid w:val="00CF1E78"/>
    <w:rsid w:val="00D376B0"/>
    <w:rsid w:val="00F0354A"/>
    <w:rsid w:val="00F774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3DCC2F"/>
  <w15:docId w15:val="{6A3725F5-CB76-4968-8BC4-4FF9263787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lang w:val="es-ES"/>
    </w:rPr>
  </w:style>
  <w:style w:type="paragraph" w:styleId="Heading1">
    <w:name w:val="heading 1"/>
    <w:basedOn w:val="Normal"/>
    <w:uiPriority w:val="9"/>
    <w:qFormat/>
    <w:pPr>
      <w:ind w:left="100"/>
      <w:outlineLvl w:val="0"/>
    </w:pPr>
    <w:rPr>
      <w:b/>
      <w:bCs/>
      <w:sz w:val="24"/>
      <w:szCs w:val="24"/>
      <w:u w:val="single" w:color="000000"/>
    </w:rPr>
  </w:style>
  <w:style w:type="paragraph" w:styleId="Heading2">
    <w:name w:val="heading 2"/>
    <w:basedOn w:val="Normal"/>
    <w:uiPriority w:val="9"/>
    <w:unhideWhenUsed/>
    <w:qFormat/>
    <w:pPr>
      <w:ind w:left="100"/>
      <w:outlineLvl w:val="1"/>
    </w:pPr>
    <w:rPr>
      <w:b/>
      <w:bCs/>
      <w:sz w:val="24"/>
      <w:szCs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jc w:val="both"/>
    </w:pPr>
    <w:rPr>
      <w:sz w:val="24"/>
      <w:szCs w:val="24"/>
    </w:rPr>
  </w:style>
  <w:style w:type="paragraph" w:styleId="ListParagraph">
    <w:name w:val="List Paragraph"/>
    <w:basedOn w:val="Normal"/>
    <w:uiPriority w:val="1"/>
    <w:qFormat/>
    <w:pPr>
      <w:spacing w:before="243"/>
      <w:ind w:left="1166" w:right="118" w:hanging="360"/>
      <w:jc w:val="both"/>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4137F4"/>
    <w:pPr>
      <w:tabs>
        <w:tab w:val="center" w:pos="4680"/>
        <w:tab w:val="right" w:pos="9360"/>
      </w:tabs>
    </w:pPr>
  </w:style>
  <w:style w:type="character" w:customStyle="1" w:styleId="HeaderChar">
    <w:name w:val="Header Char"/>
    <w:basedOn w:val="DefaultParagraphFont"/>
    <w:link w:val="Header"/>
    <w:uiPriority w:val="99"/>
    <w:rsid w:val="004137F4"/>
    <w:rPr>
      <w:rFonts w:ascii="Calibri" w:eastAsia="Calibri" w:hAnsi="Calibri" w:cs="Calibri"/>
      <w:lang w:val="es-ES"/>
    </w:rPr>
  </w:style>
  <w:style w:type="paragraph" w:styleId="Footer">
    <w:name w:val="footer"/>
    <w:basedOn w:val="Normal"/>
    <w:link w:val="FooterChar"/>
    <w:uiPriority w:val="99"/>
    <w:unhideWhenUsed/>
    <w:rsid w:val="00284E44"/>
    <w:pPr>
      <w:tabs>
        <w:tab w:val="center" w:pos="4680"/>
        <w:tab w:val="right" w:pos="9360"/>
      </w:tabs>
    </w:pPr>
  </w:style>
  <w:style w:type="character" w:customStyle="1" w:styleId="FooterChar">
    <w:name w:val="Footer Char"/>
    <w:basedOn w:val="DefaultParagraphFont"/>
    <w:link w:val="Footer"/>
    <w:uiPriority w:val="99"/>
    <w:rsid w:val="00284E44"/>
    <w:rPr>
      <w:rFonts w:ascii="Calibri" w:eastAsia="Calibri" w:hAnsi="Calibri" w:cs="Calibri"/>
      <w:lang w:val="es-ES"/>
    </w:rPr>
  </w:style>
  <w:style w:type="character" w:styleId="Hyperlink">
    <w:name w:val="Hyperlink"/>
    <w:basedOn w:val="DefaultParagraphFont"/>
    <w:uiPriority w:val="99"/>
    <w:unhideWhenUsed/>
    <w:rsid w:val="00284E44"/>
    <w:rPr>
      <w:color w:val="0000FF" w:themeColor="hyperlink"/>
      <w:u w:val="single"/>
    </w:rPr>
  </w:style>
  <w:style w:type="character" w:styleId="UnresolvedMention">
    <w:name w:val="Unresolved Mention"/>
    <w:basedOn w:val="DefaultParagraphFont"/>
    <w:uiPriority w:val="99"/>
    <w:semiHidden/>
    <w:unhideWhenUsed/>
    <w:rsid w:val="00284E4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5.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4.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6.xml"/></Relationships>
</file>

<file path=word/_rels/header2.xml.rels><?xml version="1.0" encoding="UTF-8" standalone="yes"?>
<Relationships xmlns="http://schemas.openxmlformats.org/package/2006/relationships"><Relationship Id="rId3" Type="http://schemas.openxmlformats.org/officeDocument/2006/relationships/image" Target="media/image1.png"/><Relationship Id="rId2" Type="http://schemas.openxmlformats.org/officeDocument/2006/relationships/hyperlink" Target="https://invertireninmuebles.net/" TargetMode="External"/><Relationship Id="rId1" Type="http://schemas.openxmlformats.org/officeDocument/2006/relationships/hyperlink" Target="https://invertireninmuebles.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3204</Words>
  <Characters>18263</Characters>
  <Application>Microsoft Office Word</Application>
  <DocSecurity>0</DocSecurity>
  <Lines>152</Lines>
  <Paragraphs>42</Paragraphs>
  <ScaleCrop>false</ScaleCrop>
  <Company/>
  <LinksUpToDate>false</LinksUpToDate>
  <CharactersWithSpaces>21425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CONTRATO ARRENDAMIENTO 2023</dc:title>
  <dc:creator>Alejandro GONZALEZ ALVAREZ</dc:creator>
  <cp:lastModifiedBy>Alejandro GONZALEZ ALVAREZ</cp:lastModifiedBy>
  <cp:revision>2</cp:revision>
  <dcterms:created xsi:type="dcterms:W3CDTF">2024-06-20T09:47:00Z</dcterms:created>
  <dcterms:modified xsi:type="dcterms:W3CDTF">2024-06-20T09:47:00Z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2023-08-02T00:00:00Z</vt:filetime>
  </property>
  <property fmtid="{D5CDD505-2E9C-101B-9397-08002B2CF9AE}" pid="3" name="Creator">
    <vt:lpwstr>Pages</vt:lpwstr>
  </property>
  <property fmtid="{D5CDD505-2E9C-101B-9397-08002B2CF9AE}" pid="4" name="LastSaved">
    <vt:filetime>2023-12-15T00:00:00Z</vt:filetime>
  </property>
  <property fmtid="{D5CDD505-2E9C-101B-9397-08002B2CF9AE}" pid="5" name="Producer">
    <vt:lpwstr>macOS Versión 13.5 (Compilación 22G74) Quartz PDFContext</vt:lpwstr>
  </property>
  <property fmtid="{D5CDD505-2E9C-101B-9397-08002B2CF9AE}" pid="6" name="ClassificationContentMarkingHeaderShapeIds">
    <vt:lpwstr>c16f3f8,77767986,5acafe44,77382df6,c6efc70,65272d73</vt:lpwstr>
  </property>
  <property fmtid="{D5CDD505-2E9C-101B-9397-08002B2CF9AE}" pid="7" name="ClassificationContentMarkingHeaderFontProps">
    <vt:lpwstr>#ff8c00,12,Calibri</vt:lpwstr>
  </property>
  <property fmtid="{D5CDD505-2E9C-101B-9397-08002B2CF9AE}" pid="8" name="ClassificationContentMarkingHeaderText">
    <vt:lpwstr>CONFIDENTIAL &amp; RESTRICTED</vt:lpwstr>
  </property>
  <property fmtid="{D5CDD505-2E9C-101B-9397-08002B2CF9AE}" pid="9" name="MSIP_Label_d2db9220-a04a-4f06-aab9-80cbe5287fb3_Enabled">
    <vt:lpwstr>true</vt:lpwstr>
  </property>
  <property fmtid="{D5CDD505-2E9C-101B-9397-08002B2CF9AE}" pid="10" name="MSIP_Label_d2db9220-a04a-4f06-aab9-80cbe5287fb3_SetDate">
    <vt:lpwstr>2023-12-15T20:34:00Z</vt:lpwstr>
  </property>
  <property fmtid="{D5CDD505-2E9C-101B-9397-08002B2CF9AE}" pid="11" name="MSIP_Label_d2db9220-a04a-4f06-aab9-80cbe5287fb3_Method">
    <vt:lpwstr>Standard</vt:lpwstr>
  </property>
  <property fmtid="{D5CDD505-2E9C-101B-9397-08002B2CF9AE}" pid="12" name="MSIP_Label_d2db9220-a04a-4f06-aab9-80cbe5287fb3_Name">
    <vt:lpwstr>d2db9220-a04a-4f06-aab9-80cbe5287fb3</vt:lpwstr>
  </property>
  <property fmtid="{D5CDD505-2E9C-101B-9397-08002B2CF9AE}" pid="13" name="MSIP_Label_d2db9220-a04a-4f06-aab9-80cbe5287fb3_SiteId">
    <vt:lpwstr>b3f4f7c2-72ce-4192-aba4-d6c7719b5766</vt:lpwstr>
  </property>
  <property fmtid="{D5CDD505-2E9C-101B-9397-08002B2CF9AE}" pid="14" name="MSIP_Label_d2db9220-a04a-4f06-aab9-80cbe5287fb3_ActionId">
    <vt:lpwstr>1072abe2-50ca-450d-8ac3-569e2f7aab15</vt:lpwstr>
  </property>
  <property fmtid="{D5CDD505-2E9C-101B-9397-08002B2CF9AE}" pid="15" name="MSIP_Label_d2db9220-a04a-4f06-aab9-80cbe5287fb3_ContentBits">
    <vt:lpwstr>1</vt:lpwstr>
  </property>
</Properties>
</file>